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777" w:type="dxa"/>
        <w:tblInd w:w="-178" w:type="dxa"/>
        <w:tblLayout w:type="fixed"/>
        <w:tblCellMar>
          <w:left w:w="0" w:type="dxa"/>
          <w:right w:w="0" w:type="dxa"/>
        </w:tblCellMar>
        <w:tblLook w:val="0000"/>
      </w:tblPr>
      <w:tblGrid>
        <w:gridCol w:w="2327"/>
        <w:gridCol w:w="1231"/>
        <w:gridCol w:w="2639"/>
        <w:gridCol w:w="20"/>
        <w:gridCol w:w="3560"/>
      </w:tblGrid>
      <w:tr w:rsidR="0015723C" w:rsidTr="001F1785">
        <w:trPr>
          <w:trHeight w:val="193"/>
        </w:trPr>
        <w:tc>
          <w:tcPr>
            <w:tcW w:w="9777" w:type="dxa"/>
            <w:gridSpan w:val="5"/>
          </w:tcPr>
          <w:p w:rsidR="0015723C" w:rsidRDefault="0015723C" w:rsidP="00135E3C">
            <w:pPr>
              <w:rPr>
                <w:sz w:val="16"/>
              </w:rPr>
            </w:pPr>
            <w:r>
              <w:rPr>
                <w:b/>
                <w:sz w:val="16"/>
              </w:rPr>
              <w:t>Il Cliente</w:t>
            </w:r>
            <w:r w:rsidR="00135E3C">
              <w:rPr>
                <w:b/>
                <w:sz w:val="16"/>
              </w:rPr>
              <w:t>/Produttore</w:t>
            </w:r>
          </w:p>
        </w:tc>
      </w:tr>
      <w:tr w:rsidR="0015723C" w:rsidTr="001F1785">
        <w:trPr>
          <w:trHeight w:val="193"/>
        </w:trPr>
        <w:tc>
          <w:tcPr>
            <w:tcW w:w="3558" w:type="dxa"/>
            <w:gridSpan w:val="2"/>
          </w:tcPr>
          <w:p w:rsidR="0015723C" w:rsidRDefault="0015723C">
            <w:pPr>
              <w:jc w:val="center"/>
              <w:rPr>
                <w:b/>
                <w:sz w:val="16"/>
              </w:rPr>
            </w:pPr>
          </w:p>
        </w:tc>
        <w:tc>
          <w:tcPr>
            <w:tcW w:w="6218" w:type="dxa"/>
            <w:gridSpan w:val="3"/>
          </w:tcPr>
          <w:p w:rsidR="0015723C" w:rsidRDefault="0015723C">
            <w:pPr>
              <w:rPr>
                <w:sz w:val="16"/>
              </w:rPr>
            </w:pPr>
          </w:p>
        </w:tc>
      </w:tr>
      <w:tr w:rsidR="0015723C" w:rsidTr="001F1785">
        <w:trPr>
          <w:cantSplit/>
          <w:trHeight w:val="180"/>
        </w:trPr>
        <w:tc>
          <w:tcPr>
            <w:tcW w:w="9777" w:type="dxa"/>
            <w:gridSpan w:val="5"/>
          </w:tcPr>
          <w:p w:rsidR="0015723C" w:rsidRDefault="0015723C">
            <w:pPr>
              <w:rPr>
                <w:sz w:val="16"/>
              </w:rPr>
            </w:pPr>
            <w:r>
              <w:rPr>
                <w:b/>
                <w:sz w:val="16"/>
              </w:rPr>
              <w:t>Cognome/Nome/Denominazione*__________________________________________________Cod.Fisc/P.IVA*___________________________</w:t>
            </w:r>
          </w:p>
        </w:tc>
      </w:tr>
      <w:tr w:rsidR="0015723C" w:rsidTr="00F64CEC">
        <w:trPr>
          <w:trHeight w:val="208"/>
        </w:trPr>
        <w:tc>
          <w:tcPr>
            <w:tcW w:w="2327" w:type="dxa"/>
          </w:tcPr>
          <w:p w:rsidR="0015723C" w:rsidRDefault="0015723C">
            <w:pPr>
              <w:rPr>
                <w:b/>
                <w:sz w:val="16"/>
              </w:rPr>
            </w:pPr>
          </w:p>
        </w:tc>
        <w:tc>
          <w:tcPr>
            <w:tcW w:w="3870" w:type="dxa"/>
            <w:gridSpan w:val="2"/>
          </w:tcPr>
          <w:p w:rsidR="0015723C" w:rsidRDefault="0015723C">
            <w:pPr>
              <w:rPr>
                <w:b/>
                <w:sz w:val="16"/>
              </w:rPr>
            </w:pPr>
          </w:p>
        </w:tc>
        <w:tc>
          <w:tcPr>
            <w:tcW w:w="20" w:type="dxa"/>
          </w:tcPr>
          <w:p w:rsidR="0015723C" w:rsidRDefault="0015723C">
            <w:pPr>
              <w:pStyle w:val="WW-Corpodeltesto3"/>
              <w:rPr>
                <w:rFonts w:ascii="Times New Roman" w:hAnsi="Times New Roman"/>
              </w:rPr>
            </w:pPr>
          </w:p>
        </w:tc>
        <w:tc>
          <w:tcPr>
            <w:tcW w:w="3558" w:type="dxa"/>
          </w:tcPr>
          <w:p w:rsidR="0015723C" w:rsidRDefault="0015723C">
            <w:pPr>
              <w:rPr>
                <w:sz w:val="16"/>
              </w:rPr>
            </w:pPr>
          </w:p>
        </w:tc>
      </w:tr>
      <w:tr w:rsidR="0015723C" w:rsidTr="001F1785">
        <w:trPr>
          <w:cantSplit/>
          <w:trHeight w:val="193"/>
        </w:trPr>
        <w:tc>
          <w:tcPr>
            <w:tcW w:w="9777" w:type="dxa"/>
            <w:gridSpan w:val="5"/>
          </w:tcPr>
          <w:p w:rsidR="0015723C" w:rsidRDefault="0015723C">
            <w:pPr>
              <w:rPr>
                <w:sz w:val="16"/>
              </w:rPr>
            </w:pPr>
            <w:r>
              <w:rPr>
                <w:b/>
                <w:sz w:val="16"/>
              </w:rPr>
              <w:t>Telefono/</w:t>
            </w:r>
            <w:proofErr w:type="spellStart"/>
            <w:r>
              <w:rPr>
                <w:b/>
                <w:sz w:val="16"/>
              </w:rPr>
              <w:t>FAX*</w:t>
            </w:r>
            <w:proofErr w:type="spellEnd"/>
            <w:r>
              <w:rPr>
                <w:b/>
                <w:sz w:val="16"/>
              </w:rPr>
              <w:t>_______________________ Via/P.zza*___________________________________________________________________________</w:t>
            </w:r>
          </w:p>
        </w:tc>
      </w:tr>
      <w:tr w:rsidR="0015723C" w:rsidTr="001F1785">
        <w:trPr>
          <w:trHeight w:val="193"/>
        </w:trPr>
        <w:tc>
          <w:tcPr>
            <w:tcW w:w="2327" w:type="dxa"/>
          </w:tcPr>
          <w:p w:rsidR="0015723C" w:rsidRDefault="0015723C">
            <w:pPr>
              <w:rPr>
                <w:b/>
                <w:sz w:val="16"/>
              </w:rPr>
            </w:pPr>
          </w:p>
        </w:tc>
        <w:tc>
          <w:tcPr>
            <w:tcW w:w="3870" w:type="dxa"/>
            <w:gridSpan w:val="2"/>
          </w:tcPr>
          <w:p w:rsidR="0015723C" w:rsidRDefault="0015723C">
            <w:pPr>
              <w:rPr>
                <w:b/>
                <w:sz w:val="16"/>
              </w:rPr>
            </w:pPr>
          </w:p>
        </w:tc>
        <w:tc>
          <w:tcPr>
            <w:tcW w:w="20" w:type="dxa"/>
          </w:tcPr>
          <w:p w:rsidR="0015723C" w:rsidRDefault="0015723C">
            <w:pPr>
              <w:pStyle w:val="WW-Corpodeltesto3"/>
              <w:rPr>
                <w:rFonts w:ascii="Times New Roman" w:hAnsi="Times New Roman"/>
              </w:rPr>
            </w:pPr>
          </w:p>
        </w:tc>
        <w:tc>
          <w:tcPr>
            <w:tcW w:w="3558" w:type="dxa"/>
          </w:tcPr>
          <w:p w:rsidR="0015723C" w:rsidRDefault="0015723C">
            <w:pPr>
              <w:rPr>
                <w:sz w:val="16"/>
              </w:rPr>
            </w:pPr>
          </w:p>
        </w:tc>
      </w:tr>
      <w:tr w:rsidR="0015723C" w:rsidTr="001F1785">
        <w:trPr>
          <w:cantSplit/>
          <w:trHeight w:val="180"/>
        </w:trPr>
        <w:tc>
          <w:tcPr>
            <w:tcW w:w="9777" w:type="dxa"/>
            <w:gridSpan w:val="5"/>
          </w:tcPr>
          <w:p w:rsidR="0015723C" w:rsidRDefault="0015723C">
            <w:pPr>
              <w:rPr>
                <w:b/>
                <w:sz w:val="16"/>
              </w:rPr>
            </w:pPr>
            <w:proofErr w:type="spellStart"/>
            <w:r>
              <w:rPr>
                <w:b/>
                <w:sz w:val="16"/>
              </w:rPr>
              <w:t>CAP*</w:t>
            </w:r>
            <w:proofErr w:type="spellEnd"/>
            <w:r>
              <w:rPr>
                <w:b/>
                <w:sz w:val="16"/>
              </w:rPr>
              <w:t xml:space="preserve">______________ Comune*_________________________________________________________________________ Sigla Prov.*_________                                 </w:t>
            </w:r>
          </w:p>
        </w:tc>
      </w:tr>
      <w:tr w:rsidR="0015723C" w:rsidTr="001F1785">
        <w:trPr>
          <w:cantSplit/>
          <w:trHeight w:val="193"/>
        </w:trPr>
        <w:tc>
          <w:tcPr>
            <w:tcW w:w="9777" w:type="dxa"/>
            <w:gridSpan w:val="5"/>
          </w:tcPr>
          <w:p w:rsidR="0015723C" w:rsidRDefault="0015723C">
            <w:pPr>
              <w:rPr>
                <w:sz w:val="16"/>
              </w:rPr>
            </w:pPr>
          </w:p>
        </w:tc>
      </w:tr>
      <w:tr w:rsidR="0015723C" w:rsidTr="001F1785">
        <w:trPr>
          <w:cantSplit/>
          <w:trHeight w:val="954"/>
        </w:trPr>
        <w:tc>
          <w:tcPr>
            <w:tcW w:w="9777" w:type="dxa"/>
            <w:gridSpan w:val="5"/>
          </w:tcPr>
          <w:p w:rsidR="0015723C" w:rsidRDefault="0015723C">
            <w:pPr>
              <w:rPr>
                <w:b/>
                <w:sz w:val="16"/>
              </w:rPr>
            </w:pPr>
            <w:r>
              <w:rPr>
                <w:b/>
                <w:sz w:val="16"/>
              </w:rPr>
              <w:t>Nel presente ordine rappresentato da:</w:t>
            </w:r>
          </w:p>
          <w:p w:rsidR="0015723C" w:rsidRDefault="0015723C">
            <w:pPr>
              <w:rPr>
                <w:b/>
                <w:sz w:val="16"/>
              </w:rPr>
            </w:pPr>
          </w:p>
          <w:p w:rsidR="0015723C" w:rsidRDefault="0015723C">
            <w:pPr>
              <w:rPr>
                <w:b/>
                <w:sz w:val="16"/>
              </w:rPr>
            </w:pPr>
            <w:r>
              <w:rPr>
                <w:b/>
                <w:sz w:val="16"/>
              </w:rPr>
              <w:t>Cognome e Nome**_______________________________________________________________________________________________________</w:t>
            </w:r>
          </w:p>
          <w:p w:rsidR="0015723C" w:rsidRDefault="0015723C">
            <w:pPr>
              <w:rPr>
                <w:b/>
                <w:sz w:val="16"/>
              </w:rPr>
            </w:pPr>
          </w:p>
          <w:p w:rsidR="0015723C" w:rsidRDefault="0015723C" w:rsidP="00E35876">
            <w:pPr>
              <w:rPr>
                <w:b/>
                <w:sz w:val="16"/>
              </w:rPr>
            </w:pPr>
            <w:r>
              <w:rPr>
                <w:b/>
                <w:sz w:val="16"/>
              </w:rPr>
              <w:t>Data di nascita*________________Cittadinanza*_______________________________ Codice Fiscale** _____________________________</w:t>
            </w:r>
            <w:r w:rsidR="001F1785">
              <w:rPr>
                <w:b/>
                <w:sz w:val="16"/>
              </w:rPr>
              <w:t>__</w:t>
            </w:r>
            <w:r>
              <w:rPr>
                <w:b/>
                <w:sz w:val="16"/>
              </w:rPr>
              <w:t>_</w:t>
            </w:r>
          </w:p>
        </w:tc>
      </w:tr>
      <w:tr w:rsidR="001F1785" w:rsidTr="001F1785">
        <w:trPr>
          <w:trHeight w:val="137"/>
        </w:trPr>
        <w:tc>
          <w:tcPr>
            <w:tcW w:w="9777" w:type="dxa"/>
            <w:gridSpan w:val="5"/>
          </w:tcPr>
          <w:p w:rsidR="001F1785" w:rsidRDefault="001F1785" w:rsidP="001F1785">
            <w:pPr>
              <w:rPr>
                <w:b/>
                <w:sz w:val="16"/>
              </w:rPr>
            </w:pPr>
          </w:p>
          <w:p w:rsidR="001F1785" w:rsidRDefault="001F1785" w:rsidP="001F1785">
            <w:pPr>
              <w:rPr>
                <w:b/>
                <w:sz w:val="16"/>
              </w:rPr>
            </w:pPr>
            <w:r>
              <w:rPr>
                <w:b/>
                <w:sz w:val="16"/>
              </w:rPr>
              <w:t>Per l</w:t>
            </w:r>
            <w:r w:rsidR="0020668A">
              <w:rPr>
                <w:b/>
                <w:sz w:val="16"/>
              </w:rPr>
              <w:t>a/e</w:t>
            </w:r>
            <w:r>
              <w:rPr>
                <w:b/>
                <w:sz w:val="16"/>
              </w:rPr>
              <w:t xml:space="preserve"> seguent</w:t>
            </w:r>
            <w:r w:rsidR="0020668A">
              <w:rPr>
                <w:b/>
                <w:sz w:val="16"/>
              </w:rPr>
              <w:t>e/i</w:t>
            </w:r>
            <w:r>
              <w:rPr>
                <w:b/>
                <w:sz w:val="16"/>
              </w:rPr>
              <w:t xml:space="preserve"> casell</w:t>
            </w:r>
            <w:r w:rsidR="0020668A">
              <w:rPr>
                <w:b/>
                <w:sz w:val="16"/>
              </w:rPr>
              <w:t>a/e L</w:t>
            </w:r>
            <w:r>
              <w:rPr>
                <w:b/>
                <w:sz w:val="16"/>
              </w:rPr>
              <w:t>egalmail*________________________________________________________________________________________</w:t>
            </w:r>
          </w:p>
        </w:tc>
      </w:tr>
      <w:tr w:rsidR="001F1785" w:rsidTr="001F1785">
        <w:trPr>
          <w:trHeight w:hRule="exact" w:val="58"/>
        </w:trPr>
        <w:tc>
          <w:tcPr>
            <w:tcW w:w="9777" w:type="dxa"/>
            <w:gridSpan w:val="5"/>
          </w:tcPr>
          <w:p w:rsidR="001F1785" w:rsidRDefault="001F1785" w:rsidP="001F1785">
            <w:pPr>
              <w:rPr>
                <w:b/>
                <w:sz w:val="16"/>
              </w:rPr>
            </w:pPr>
          </w:p>
        </w:tc>
      </w:tr>
    </w:tbl>
    <w:p w:rsidR="00776DA1" w:rsidRPr="007E4827" w:rsidRDefault="00776DA1" w:rsidP="00EC7396">
      <w:pPr>
        <w:pStyle w:val="Corpodeltesto3"/>
        <w:ind w:left="-142"/>
        <w:jc w:val="left"/>
      </w:pPr>
      <w:r w:rsidRPr="007E4827">
        <w:t>dichiara, sotto la propria esclusiva responsabilità, di essere dotato dei poteri necessari per la sottoscrizione del presente atto ovvero di aver ricevuto formale incarico da parte della citata società, ai sensi degli artt. 1387 ss., c.c., e, se del caso, 1704, c.c., per la sottoscrizione della presente richiesta di attivazione. Pertanto, nella qualità di legale rappresentante ovvero di incaricato autorizzato alla sottoscrizione del presente atto ovvero in proprio,</w:t>
      </w:r>
    </w:p>
    <w:p w:rsidR="0015723C" w:rsidRDefault="0088679F" w:rsidP="00EC7396">
      <w:pPr>
        <w:pStyle w:val="Corpodeltesto3"/>
        <w:ind w:left="-142"/>
        <w:jc w:val="left"/>
      </w:pPr>
      <w:r w:rsidRPr="003772A5">
        <w:rPr>
          <w:b/>
        </w:rPr>
        <w:t>r</w:t>
      </w:r>
      <w:r w:rsidR="0015723C" w:rsidRPr="003772A5">
        <w:rPr>
          <w:b/>
        </w:rPr>
        <w:t>ichiede</w:t>
      </w:r>
      <w:r w:rsidR="0015723C">
        <w:t xml:space="preserve"> l’attivazione del</w:t>
      </w:r>
      <w:r w:rsidR="00AE102D">
        <w:t xml:space="preserve"> servizio di Conservazione dei messaggi e delle ricevute</w:t>
      </w:r>
      <w:r w:rsidR="0015723C">
        <w:t xml:space="preserve"> nell’ambito del Servizio Legalmail</w:t>
      </w:r>
      <w:r w:rsidR="00081064">
        <w:t xml:space="preserve"> </w:t>
      </w:r>
      <w:r w:rsidRPr="003772A5">
        <w:t>e</w:t>
      </w:r>
      <w:r>
        <w:rPr>
          <w:b/>
        </w:rPr>
        <w:t xml:space="preserve"> affida </w:t>
      </w:r>
      <w:r w:rsidR="00081064">
        <w:t xml:space="preserve">ad </w:t>
      </w:r>
      <w:proofErr w:type="spellStart"/>
      <w:r w:rsidR="00081064">
        <w:t>Info</w:t>
      </w:r>
      <w:r>
        <w:t>C</w:t>
      </w:r>
      <w:r w:rsidR="00081064">
        <w:t>ert</w:t>
      </w:r>
      <w:proofErr w:type="spellEnd"/>
      <w:r w:rsidR="00081064">
        <w:t xml:space="preserve"> </w:t>
      </w:r>
      <w:r w:rsidR="009F6FA2">
        <w:t>S.p.A.</w:t>
      </w:r>
      <w:r w:rsidR="00892FBE">
        <w:t>, con sede</w:t>
      </w:r>
      <w:r w:rsidR="00892FBE">
        <w:rPr>
          <w:color w:val="000000"/>
          <w:szCs w:val="16"/>
        </w:rPr>
        <w:t xml:space="preserve"> legale in Roma, </w:t>
      </w:r>
      <w:proofErr w:type="spellStart"/>
      <w:r w:rsidR="00892FBE">
        <w:rPr>
          <w:color w:val="000000"/>
          <w:szCs w:val="16"/>
        </w:rPr>
        <w:t>P.zza</w:t>
      </w:r>
      <w:proofErr w:type="spellEnd"/>
      <w:r w:rsidR="00892FBE">
        <w:rPr>
          <w:color w:val="000000"/>
          <w:szCs w:val="16"/>
        </w:rPr>
        <w:t xml:space="preserve"> Sallustio n. 9, P. IVA </w:t>
      </w:r>
      <w:r w:rsidR="00892FBE" w:rsidRPr="00892FBE">
        <w:rPr>
          <w:color w:val="000000"/>
          <w:szCs w:val="16"/>
        </w:rPr>
        <w:t>07945211006</w:t>
      </w:r>
      <w:r w:rsidR="00892FBE">
        <w:rPr>
          <w:color w:val="000000"/>
          <w:szCs w:val="16"/>
        </w:rPr>
        <w:t xml:space="preserve"> </w:t>
      </w:r>
      <w:r w:rsidR="009F6FA2">
        <w:t>(di seguito, “</w:t>
      </w:r>
      <w:proofErr w:type="spellStart"/>
      <w:r w:rsidR="009F6FA2" w:rsidRPr="009F6FA2">
        <w:rPr>
          <w:b/>
        </w:rPr>
        <w:t>InfoCert</w:t>
      </w:r>
      <w:proofErr w:type="spellEnd"/>
      <w:r w:rsidR="009F6FA2" w:rsidRPr="009F6FA2">
        <w:t>”</w:t>
      </w:r>
      <w:r w:rsidR="009F6FA2">
        <w:t xml:space="preserve">) </w:t>
      </w:r>
      <w:r w:rsidR="00081064">
        <w:t>la conservazione di tali documenti</w:t>
      </w:r>
      <w:r w:rsidR="003772A5">
        <w:t xml:space="preserve"> a</w:t>
      </w:r>
      <w:r w:rsidR="0015723C">
        <w:t>lle seguenti condizioni</w:t>
      </w:r>
      <w:r w:rsidR="003772A5">
        <w:t>.</w:t>
      </w:r>
    </w:p>
    <w:p w:rsidR="0015723C" w:rsidRDefault="0015723C">
      <w:pPr>
        <w:jc w:val="center"/>
        <w:rPr>
          <w:sz w:val="16"/>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640"/>
      </w:tblGrid>
      <w:tr w:rsidR="0015723C">
        <w:trPr>
          <w:cantSplit/>
        </w:trPr>
        <w:tc>
          <w:tcPr>
            <w:tcW w:w="9640" w:type="dxa"/>
          </w:tcPr>
          <w:p w:rsidR="0015723C" w:rsidRDefault="0015723C">
            <w:pPr>
              <w:rPr>
                <w:b/>
                <w:sz w:val="16"/>
              </w:rPr>
            </w:pPr>
          </w:p>
          <w:p w:rsidR="0015723C" w:rsidRDefault="0015723C">
            <w:pPr>
              <w:rPr>
                <w:b/>
                <w:sz w:val="16"/>
              </w:rPr>
            </w:pPr>
            <w:r>
              <w:rPr>
                <w:b/>
                <w:sz w:val="16"/>
              </w:rPr>
              <w:t>TARIFFE</w:t>
            </w:r>
          </w:p>
          <w:p w:rsidR="003F7EE6" w:rsidRDefault="003F7EE6">
            <w:pPr>
              <w:rPr>
                <w:b/>
                <w:sz w:val="16"/>
              </w:rPr>
            </w:pPr>
          </w:p>
          <w:p w:rsidR="003F7EE6" w:rsidRDefault="003F7EE6">
            <w:pPr>
              <w:rPr>
                <w:b/>
                <w:sz w:val="16"/>
              </w:rPr>
            </w:pPr>
            <w:proofErr w:type="spellStart"/>
            <w:r>
              <w:rPr>
                <w:b/>
                <w:sz w:val="16"/>
              </w:rPr>
              <w:t>Star</w:t>
            </w:r>
            <w:r w:rsidR="00F64CEC">
              <w:rPr>
                <w:b/>
                <w:sz w:val="16"/>
              </w:rPr>
              <w:t>t</w:t>
            </w:r>
            <w:r>
              <w:rPr>
                <w:b/>
                <w:sz w:val="16"/>
              </w:rPr>
              <w:t>up</w:t>
            </w:r>
            <w:proofErr w:type="spellEnd"/>
            <w:r>
              <w:rPr>
                <w:b/>
                <w:sz w:val="16"/>
              </w:rPr>
              <w:t xml:space="preserve"> Conservazione  </w:t>
            </w:r>
            <w:r w:rsidR="00B0464B">
              <w:rPr>
                <w:b/>
                <w:sz w:val="16"/>
              </w:rPr>
              <w:t>pec</w:t>
            </w:r>
            <w:r>
              <w:rPr>
                <w:b/>
                <w:sz w:val="16"/>
              </w:rPr>
              <w:t xml:space="preserve">                              </w:t>
            </w:r>
            <w:r w:rsidR="002B6907">
              <w:rPr>
                <w:b/>
                <w:sz w:val="16"/>
              </w:rPr>
              <w:t xml:space="preserve">                           </w:t>
            </w:r>
            <w:r w:rsidR="00B0464B">
              <w:rPr>
                <w:b/>
                <w:sz w:val="16"/>
              </w:rPr>
              <w:t xml:space="preserve">              </w:t>
            </w:r>
            <w:r w:rsidR="002B6907">
              <w:rPr>
                <w:b/>
                <w:sz w:val="16"/>
              </w:rPr>
              <w:t>18</w:t>
            </w:r>
            <w:r>
              <w:rPr>
                <w:b/>
                <w:sz w:val="16"/>
              </w:rPr>
              <w:t xml:space="preserve">€ + iva </w:t>
            </w:r>
            <w:r w:rsidR="00B0464B">
              <w:rPr>
                <w:b/>
                <w:sz w:val="16"/>
              </w:rPr>
              <w:t>per GB</w:t>
            </w:r>
            <w:r>
              <w:rPr>
                <w:b/>
                <w:sz w:val="16"/>
              </w:rPr>
              <w:t xml:space="preserve">– una tantum                 </w:t>
            </w:r>
          </w:p>
          <w:p w:rsidR="0015723C" w:rsidRDefault="00C92E0F">
            <w:pPr>
              <w:rPr>
                <w:b/>
                <w:sz w:val="16"/>
              </w:rPr>
            </w:pPr>
            <w:r>
              <w:rPr>
                <w:b/>
                <w:noProof/>
                <w:sz w:val="16"/>
              </w:rPr>
              <w:pict>
                <v:rect id="_x0000_s1039" style="position:absolute;margin-left:36.75pt;margin-top:2.45pt;width:28.55pt;height:18.5pt;z-index:251657728"/>
              </w:pict>
            </w:r>
          </w:p>
          <w:p w:rsidR="0015723C" w:rsidRDefault="00AE102D">
            <w:pPr>
              <w:rPr>
                <w:b/>
                <w:sz w:val="16"/>
              </w:rPr>
            </w:pPr>
            <w:r>
              <w:rPr>
                <w:b/>
                <w:sz w:val="16"/>
              </w:rPr>
              <w:t xml:space="preserve">Numero </w:t>
            </w:r>
            <w:r w:rsidR="0015723C">
              <w:rPr>
                <w:b/>
                <w:sz w:val="16"/>
              </w:rPr>
              <w:t xml:space="preserve"> </w:t>
            </w:r>
            <w:r w:rsidR="007E5AD6">
              <w:rPr>
                <w:b/>
                <w:sz w:val="16"/>
              </w:rPr>
              <w:t xml:space="preserve">                    </w:t>
            </w:r>
            <w:r>
              <w:rPr>
                <w:b/>
                <w:sz w:val="16"/>
              </w:rPr>
              <w:t xml:space="preserve">blocchi da </w:t>
            </w:r>
            <w:r w:rsidR="003F7EE6">
              <w:rPr>
                <w:b/>
                <w:sz w:val="16"/>
              </w:rPr>
              <w:t>1 G</w:t>
            </w:r>
            <w:r w:rsidR="00F64CEC">
              <w:rPr>
                <w:b/>
                <w:sz w:val="16"/>
              </w:rPr>
              <w:t>B</w:t>
            </w:r>
            <w:r w:rsidR="003F7EE6">
              <w:rPr>
                <w:b/>
                <w:sz w:val="16"/>
              </w:rPr>
              <w:t xml:space="preserve"> </w:t>
            </w:r>
            <w:r>
              <w:rPr>
                <w:b/>
                <w:sz w:val="16"/>
              </w:rPr>
              <w:t xml:space="preserve"> di Archivio di Conservazione</w:t>
            </w:r>
            <w:r w:rsidR="00B0464B">
              <w:rPr>
                <w:b/>
                <w:sz w:val="16"/>
              </w:rPr>
              <w:t xml:space="preserve">   </w:t>
            </w:r>
            <w:r w:rsidR="002B6907">
              <w:rPr>
                <w:b/>
                <w:sz w:val="16"/>
              </w:rPr>
              <w:t>20</w:t>
            </w:r>
            <w:r w:rsidR="003F7EE6">
              <w:rPr>
                <w:b/>
                <w:sz w:val="16"/>
              </w:rPr>
              <w:t>€ + iva</w:t>
            </w:r>
            <w:r w:rsidR="0015723C">
              <w:rPr>
                <w:b/>
                <w:sz w:val="16"/>
              </w:rPr>
              <w:t xml:space="preserve"> / anno </w:t>
            </w:r>
            <w:r>
              <w:rPr>
                <w:b/>
                <w:sz w:val="16"/>
              </w:rPr>
              <w:t>cadauno</w:t>
            </w:r>
          </w:p>
          <w:p w:rsidR="0015723C" w:rsidRDefault="0015723C">
            <w:pPr>
              <w:rPr>
                <w:b/>
                <w:sz w:val="16"/>
              </w:rPr>
            </w:pPr>
          </w:p>
        </w:tc>
      </w:tr>
      <w:tr w:rsidR="0015723C">
        <w:trPr>
          <w:cantSplit/>
        </w:trPr>
        <w:tc>
          <w:tcPr>
            <w:tcW w:w="9640" w:type="dxa"/>
            <w:tcBorders>
              <w:bottom w:val="nil"/>
            </w:tcBorders>
          </w:tcPr>
          <w:p w:rsidR="0015723C" w:rsidRDefault="0015723C">
            <w:pPr>
              <w:rPr>
                <w:b/>
                <w:sz w:val="16"/>
              </w:rPr>
            </w:pPr>
          </w:p>
          <w:p w:rsidR="0015723C" w:rsidRDefault="00AE102D">
            <w:pPr>
              <w:rPr>
                <w:sz w:val="16"/>
              </w:rPr>
            </w:pPr>
            <w:r>
              <w:rPr>
                <w:sz w:val="16"/>
              </w:rPr>
              <w:t xml:space="preserve">  </w:t>
            </w:r>
          </w:p>
        </w:tc>
      </w:tr>
      <w:tr w:rsidR="0015723C">
        <w:trPr>
          <w:cantSplit/>
        </w:trPr>
        <w:tc>
          <w:tcPr>
            <w:tcW w:w="9640" w:type="dxa"/>
            <w:tcBorders>
              <w:top w:val="single" w:sz="4" w:space="0" w:color="auto"/>
              <w:bottom w:val="single" w:sz="4" w:space="0" w:color="auto"/>
            </w:tcBorders>
          </w:tcPr>
          <w:p w:rsidR="0015723C" w:rsidRDefault="0015723C">
            <w:pPr>
              <w:rPr>
                <w:b/>
                <w:sz w:val="16"/>
              </w:rPr>
            </w:pPr>
            <w:r>
              <w:rPr>
                <w:b/>
                <w:sz w:val="16"/>
              </w:rPr>
              <w:t xml:space="preserve">  </w:t>
            </w:r>
          </w:p>
          <w:p w:rsidR="0015723C" w:rsidRDefault="0015723C">
            <w:pPr>
              <w:rPr>
                <w:b/>
                <w:sz w:val="16"/>
              </w:rPr>
            </w:pPr>
            <w:r>
              <w:rPr>
                <w:b/>
                <w:sz w:val="16"/>
              </w:rPr>
              <w:t>Note:</w:t>
            </w:r>
          </w:p>
          <w:p w:rsidR="0015723C" w:rsidRDefault="0015723C">
            <w:pPr>
              <w:pStyle w:val="WW-Corpodeltesto3"/>
              <w:rPr>
                <w:rFonts w:ascii="Times New Roman" w:hAnsi="Times New Roman"/>
              </w:rPr>
            </w:pPr>
          </w:p>
        </w:tc>
      </w:tr>
    </w:tbl>
    <w:p w:rsidR="0015723C" w:rsidRDefault="0015723C">
      <w:pPr>
        <w:rPr>
          <w:sz w:val="16"/>
        </w:rPr>
      </w:pPr>
    </w:p>
    <w:p w:rsidR="00977EEB" w:rsidRDefault="0015723C" w:rsidP="00DC314B">
      <w:pPr>
        <w:ind w:left="-142"/>
        <w:jc w:val="both"/>
        <w:rPr>
          <w:sz w:val="16"/>
        </w:rPr>
      </w:pPr>
      <w:r>
        <w:rPr>
          <w:b/>
          <w:sz w:val="16"/>
        </w:rPr>
        <w:t>Disciplina contrattuale</w:t>
      </w:r>
      <w:r w:rsidRPr="00DC314B">
        <w:rPr>
          <w:sz w:val="16"/>
        </w:rPr>
        <w:t xml:space="preserve">: </w:t>
      </w:r>
      <w:r w:rsidR="00DC314B" w:rsidRPr="00DC314B">
        <w:rPr>
          <w:sz w:val="16"/>
        </w:rPr>
        <w:t xml:space="preserve">il Cliente, già titolare </w:t>
      </w:r>
      <w:r w:rsidR="00313557">
        <w:rPr>
          <w:sz w:val="16"/>
        </w:rPr>
        <w:t>d</w:t>
      </w:r>
      <w:r w:rsidR="00DC314B" w:rsidRPr="00DC314B">
        <w:rPr>
          <w:sz w:val="16"/>
        </w:rPr>
        <w:t>i una casella Legalmail,</w:t>
      </w:r>
      <w:r w:rsidR="0088679F">
        <w:rPr>
          <w:sz w:val="16"/>
        </w:rPr>
        <w:t xml:space="preserve"> affida </w:t>
      </w:r>
      <w:r w:rsidR="005E5B0C">
        <w:rPr>
          <w:sz w:val="16"/>
        </w:rPr>
        <w:t xml:space="preserve">ad </w:t>
      </w:r>
      <w:proofErr w:type="spellStart"/>
      <w:r w:rsidR="005E5B0C">
        <w:rPr>
          <w:sz w:val="16"/>
        </w:rPr>
        <w:t>InfoCert</w:t>
      </w:r>
      <w:proofErr w:type="spellEnd"/>
      <w:r w:rsidR="005E5B0C">
        <w:rPr>
          <w:sz w:val="16"/>
        </w:rPr>
        <w:t xml:space="preserve"> la conservazione a norma di legge dei propri messaggi gestiti tramite il servizio </w:t>
      </w:r>
      <w:r w:rsidR="00F61F56">
        <w:rPr>
          <w:sz w:val="16"/>
        </w:rPr>
        <w:t xml:space="preserve">Legalmail. </w:t>
      </w:r>
      <w:r w:rsidR="002A6710">
        <w:rPr>
          <w:sz w:val="16"/>
        </w:rPr>
        <w:t>A</w:t>
      </w:r>
      <w:r w:rsidR="00F61F56">
        <w:rPr>
          <w:sz w:val="16"/>
        </w:rPr>
        <w:t>l Servizio richiesto troveranno applicazione le Condizioni Generali di Contratto del servizio</w:t>
      </w:r>
      <w:r w:rsidR="00F61F56" w:rsidRPr="00F61F56">
        <w:rPr>
          <w:sz w:val="16"/>
        </w:rPr>
        <w:t xml:space="preserve"> di Conservazione</w:t>
      </w:r>
      <w:r w:rsidR="00F61F56">
        <w:rPr>
          <w:sz w:val="16"/>
        </w:rPr>
        <w:t xml:space="preserve"> </w:t>
      </w:r>
      <w:proofErr w:type="spellStart"/>
      <w:r w:rsidR="00F61F56">
        <w:rPr>
          <w:sz w:val="16"/>
        </w:rPr>
        <w:t>LegalDoc</w:t>
      </w:r>
      <w:proofErr w:type="spellEnd"/>
      <w:r w:rsidR="00F61F56">
        <w:rPr>
          <w:sz w:val="16"/>
        </w:rPr>
        <w:t>.</w:t>
      </w:r>
      <w:r w:rsidR="005E5B0C" w:rsidRPr="0088679F">
        <w:rPr>
          <w:sz w:val="16"/>
        </w:rPr>
        <w:t xml:space="preserve"> </w:t>
      </w:r>
      <w:r w:rsidR="002A6710">
        <w:rPr>
          <w:sz w:val="16"/>
        </w:rPr>
        <w:t>Pertanto, l</w:t>
      </w:r>
      <w:r w:rsidR="00F61F56">
        <w:rPr>
          <w:sz w:val="16"/>
        </w:rPr>
        <w:t>a disciplina contrattuale del servizio è contenuta nel</w:t>
      </w:r>
      <w:r w:rsidR="0088679F" w:rsidRPr="003772A5">
        <w:rPr>
          <w:sz w:val="16"/>
        </w:rPr>
        <w:t xml:space="preserve"> presente</w:t>
      </w:r>
      <w:r w:rsidR="005E5B0C" w:rsidRPr="0088679F">
        <w:rPr>
          <w:sz w:val="16"/>
        </w:rPr>
        <w:t xml:space="preserve"> atto di affidamento e</w:t>
      </w:r>
      <w:r w:rsidR="005E5B0C" w:rsidRPr="00487198">
        <w:rPr>
          <w:sz w:val="16"/>
        </w:rPr>
        <w:t xml:space="preserve"> </w:t>
      </w:r>
      <w:r w:rsidR="00F61F56">
        <w:rPr>
          <w:sz w:val="16"/>
        </w:rPr>
        <w:t>nel</w:t>
      </w:r>
      <w:r w:rsidR="005E5B0C" w:rsidRPr="00487198">
        <w:rPr>
          <w:sz w:val="16"/>
        </w:rPr>
        <w:t xml:space="preserve">le </w:t>
      </w:r>
      <w:r w:rsidR="00F61F56">
        <w:rPr>
          <w:sz w:val="16"/>
        </w:rPr>
        <w:t>C</w:t>
      </w:r>
      <w:r w:rsidR="00A1596F" w:rsidRPr="00487198">
        <w:rPr>
          <w:sz w:val="16"/>
        </w:rPr>
        <w:t xml:space="preserve">ondizioni </w:t>
      </w:r>
      <w:r w:rsidR="00F61F56">
        <w:rPr>
          <w:sz w:val="16"/>
        </w:rPr>
        <w:t xml:space="preserve">Generali di Contratto del servizio di Conservazione </w:t>
      </w:r>
      <w:proofErr w:type="spellStart"/>
      <w:r w:rsidR="00F61F56">
        <w:rPr>
          <w:sz w:val="16"/>
        </w:rPr>
        <w:t>LegalDoc</w:t>
      </w:r>
      <w:proofErr w:type="spellEnd"/>
      <w:r w:rsidR="005E5B0C" w:rsidRPr="00487198">
        <w:rPr>
          <w:sz w:val="16"/>
        </w:rPr>
        <w:t>.</w:t>
      </w:r>
    </w:p>
    <w:p w:rsidR="00977EEB" w:rsidRDefault="00977EEB" w:rsidP="00977EEB">
      <w:pPr>
        <w:suppressAutoHyphens w:val="0"/>
        <w:autoSpaceDE w:val="0"/>
        <w:autoSpaceDN w:val="0"/>
        <w:adjustRightInd w:val="0"/>
        <w:ind w:left="-170"/>
        <w:jc w:val="both"/>
        <w:rPr>
          <w:sz w:val="16"/>
          <w:szCs w:val="16"/>
        </w:rPr>
      </w:pPr>
    </w:p>
    <w:p w:rsidR="00977EEB" w:rsidRDefault="00977EEB" w:rsidP="00977EEB">
      <w:pPr>
        <w:suppressAutoHyphens w:val="0"/>
        <w:spacing w:before="100" w:beforeAutospacing="1"/>
        <w:jc w:val="center"/>
        <w:rPr>
          <w:sz w:val="24"/>
          <w:szCs w:val="24"/>
        </w:rPr>
      </w:pPr>
      <w:r>
        <w:rPr>
          <w:b/>
          <w:bCs/>
          <w:sz w:val="16"/>
          <w:szCs w:val="16"/>
        </w:rPr>
        <w:t>Condiz</w:t>
      </w:r>
      <w:r w:rsidR="009A362B">
        <w:rPr>
          <w:b/>
          <w:bCs/>
          <w:sz w:val="16"/>
          <w:szCs w:val="16"/>
        </w:rPr>
        <w:t xml:space="preserve">ioni Generali di Affidamento per la </w:t>
      </w:r>
      <w:r>
        <w:rPr>
          <w:b/>
          <w:bCs/>
          <w:sz w:val="16"/>
          <w:szCs w:val="16"/>
        </w:rPr>
        <w:t xml:space="preserve">conservazione </w:t>
      </w:r>
      <w:r w:rsidR="009A362B">
        <w:rPr>
          <w:b/>
          <w:bCs/>
          <w:sz w:val="16"/>
          <w:szCs w:val="16"/>
        </w:rPr>
        <w:t>di messaggi di posta elettronica certificata</w:t>
      </w:r>
    </w:p>
    <w:p w:rsidR="00B96906" w:rsidRDefault="00B96906" w:rsidP="00B96906">
      <w:pPr>
        <w:suppressAutoHyphens w:val="0"/>
        <w:spacing w:before="100" w:beforeAutospacing="1"/>
        <w:ind w:left="-142"/>
        <w:jc w:val="both"/>
        <w:rPr>
          <w:color w:val="000000"/>
          <w:sz w:val="16"/>
          <w:szCs w:val="16"/>
        </w:rPr>
      </w:pPr>
      <w:r>
        <w:rPr>
          <w:color w:val="000000"/>
          <w:sz w:val="16"/>
          <w:szCs w:val="16"/>
        </w:rPr>
        <w:t xml:space="preserve">Con la sottoscrizione del presente Atto di Affidamento, il Cliente, ai sensi dell’art. 6 del </w:t>
      </w:r>
      <w:proofErr w:type="spellStart"/>
      <w:r>
        <w:rPr>
          <w:color w:val="000000"/>
          <w:sz w:val="16"/>
          <w:szCs w:val="16"/>
        </w:rPr>
        <w:t>D.P.C.M.</w:t>
      </w:r>
      <w:proofErr w:type="spellEnd"/>
      <w:r>
        <w:rPr>
          <w:color w:val="000000"/>
          <w:sz w:val="16"/>
          <w:szCs w:val="16"/>
        </w:rPr>
        <w:t xml:space="preserve"> 3.12.2013, affida ad </w:t>
      </w:r>
      <w:proofErr w:type="spellStart"/>
      <w:r>
        <w:rPr>
          <w:color w:val="000000"/>
          <w:sz w:val="16"/>
          <w:szCs w:val="16"/>
        </w:rPr>
        <w:t>InfoCert</w:t>
      </w:r>
      <w:proofErr w:type="spellEnd"/>
      <w:r>
        <w:rPr>
          <w:color w:val="000000"/>
          <w:sz w:val="16"/>
          <w:szCs w:val="16"/>
        </w:rPr>
        <w:t xml:space="preserve"> il servizio di conservazione di messaggi di posta elettronica certificata, secondo quanto di seguito previsto, ad esclusione delle attività di riversamento dei documenti conservati da un supporto di memorizzazione ad un altro, che costituiscono un servizio a sé stante, effettuato dietro eventuale, espressa e separata richiesta. </w:t>
      </w:r>
    </w:p>
    <w:p w:rsidR="00B96906" w:rsidRDefault="00B96906" w:rsidP="00B96906">
      <w:pPr>
        <w:suppressAutoHyphens w:val="0"/>
        <w:spacing w:before="100" w:beforeAutospacing="1"/>
        <w:ind w:left="-142"/>
        <w:jc w:val="both"/>
        <w:rPr>
          <w:color w:val="000000"/>
          <w:sz w:val="16"/>
          <w:szCs w:val="16"/>
        </w:rPr>
      </w:pPr>
      <w:proofErr w:type="spellStart"/>
      <w:r>
        <w:rPr>
          <w:color w:val="000000"/>
          <w:sz w:val="16"/>
          <w:szCs w:val="16"/>
        </w:rPr>
        <w:t>InfoCert</w:t>
      </w:r>
      <w:proofErr w:type="spellEnd"/>
      <w:r>
        <w:rPr>
          <w:color w:val="000000"/>
          <w:sz w:val="16"/>
          <w:szCs w:val="16"/>
        </w:rPr>
        <w:t xml:space="preserve"> garantisce la conservazione, ai sensi del </w:t>
      </w:r>
      <w:proofErr w:type="spellStart"/>
      <w:r>
        <w:rPr>
          <w:color w:val="000000"/>
          <w:sz w:val="16"/>
          <w:szCs w:val="16"/>
        </w:rPr>
        <w:t>D.P.C.M.</w:t>
      </w:r>
      <w:proofErr w:type="spellEnd"/>
      <w:r>
        <w:rPr>
          <w:color w:val="000000"/>
          <w:sz w:val="16"/>
          <w:szCs w:val="16"/>
        </w:rPr>
        <w:t xml:space="preserve"> 3.12.2013, </w:t>
      </w:r>
      <w:proofErr w:type="spellStart"/>
      <w:r>
        <w:rPr>
          <w:color w:val="000000"/>
          <w:sz w:val="16"/>
          <w:szCs w:val="16"/>
        </w:rPr>
        <w:t>ss.mm.ii.</w:t>
      </w:r>
      <w:proofErr w:type="spellEnd"/>
      <w:r>
        <w:rPr>
          <w:color w:val="000000"/>
          <w:sz w:val="16"/>
          <w:szCs w:val="16"/>
        </w:rPr>
        <w:t>, dei messaggi ricevuti ed inviati dal Cliente a mezzo del servizio Legalmail nonché la visualizzazione degli stessi. La conservazione concerne i file in formato .</w:t>
      </w:r>
      <w:proofErr w:type="spellStart"/>
      <w:r>
        <w:rPr>
          <w:color w:val="000000"/>
          <w:sz w:val="16"/>
          <w:szCs w:val="16"/>
        </w:rPr>
        <w:t>eml</w:t>
      </w:r>
      <w:proofErr w:type="spellEnd"/>
      <w:r>
        <w:rPr>
          <w:color w:val="000000"/>
          <w:sz w:val="16"/>
          <w:szCs w:val="16"/>
        </w:rPr>
        <w:t xml:space="preserve">; </w:t>
      </w:r>
      <w:proofErr w:type="spellStart"/>
      <w:r>
        <w:rPr>
          <w:color w:val="000000"/>
          <w:sz w:val="16"/>
          <w:szCs w:val="16"/>
        </w:rPr>
        <w:t>InfoCert</w:t>
      </w:r>
      <w:proofErr w:type="spellEnd"/>
      <w:r>
        <w:rPr>
          <w:color w:val="000000"/>
          <w:sz w:val="16"/>
          <w:szCs w:val="16"/>
        </w:rPr>
        <w:t xml:space="preserve"> garantisce pertanto l’esibizione del corpo del messaggio e degli allegati nei formati principali (pdf, </w:t>
      </w:r>
      <w:proofErr w:type="spellStart"/>
      <w:r>
        <w:rPr>
          <w:color w:val="000000"/>
          <w:sz w:val="16"/>
          <w:szCs w:val="16"/>
        </w:rPr>
        <w:t>txt</w:t>
      </w:r>
      <w:proofErr w:type="spellEnd"/>
      <w:r>
        <w:rPr>
          <w:color w:val="000000"/>
          <w:sz w:val="16"/>
          <w:szCs w:val="16"/>
        </w:rPr>
        <w:t xml:space="preserve">, xml, </w:t>
      </w:r>
      <w:proofErr w:type="spellStart"/>
      <w:r>
        <w:rPr>
          <w:color w:val="000000"/>
          <w:sz w:val="16"/>
          <w:szCs w:val="16"/>
        </w:rPr>
        <w:t>tiff</w:t>
      </w:r>
      <w:proofErr w:type="spellEnd"/>
      <w:r>
        <w:rPr>
          <w:color w:val="000000"/>
          <w:sz w:val="16"/>
          <w:szCs w:val="16"/>
        </w:rPr>
        <w:t>); eventuali file allegati ai messaggi con formati particolari potrebbero non essere correttamente visualizzati.</w:t>
      </w:r>
    </w:p>
    <w:p w:rsidR="00B96906" w:rsidRDefault="00B96906" w:rsidP="00B96906">
      <w:pPr>
        <w:suppressAutoHyphens w:val="0"/>
        <w:spacing w:before="100" w:beforeAutospacing="1"/>
        <w:ind w:left="-142"/>
        <w:jc w:val="both"/>
        <w:rPr>
          <w:color w:val="000000"/>
          <w:sz w:val="16"/>
          <w:szCs w:val="16"/>
        </w:rPr>
      </w:pPr>
      <w:r>
        <w:rPr>
          <w:color w:val="000000"/>
          <w:sz w:val="16"/>
          <w:szCs w:val="16"/>
        </w:rPr>
        <w:t xml:space="preserve">La conservazione dei messaggi di posta elettronica certificata avverrà nei formati previsti da </w:t>
      </w:r>
      <w:proofErr w:type="spellStart"/>
      <w:r>
        <w:rPr>
          <w:color w:val="000000"/>
          <w:sz w:val="16"/>
          <w:szCs w:val="16"/>
        </w:rPr>
        <w:t>InfoCert</w:t>
      </w:r>
      <w:proofErr w:type="spellEnd"/>
      <w:r>
        <w:rPr>
          <w:color w:val="000000"/>
          <w:sz w:val="16"/>
          <w:szCs w:val="16"/>
        </w:rPr>
        <w:t xml:space="preserve"> secondo le modalità indicate nel Manuale della conservazione (art. 6.1.)</w:t>
      </w:r>
    </w:p>
    <w:p w:rsidR="00B96906" w:rsidRDefault="00B96906" w:rsidP="00B96906">
      <w:pPr>
        <w:suppressAutoHyphens w:val="0"/>
        <w:spacing w:before="100" w:beforeAutospacing="1"/>
        <w:ind w:left="-142"/>
        <w:jc w:val="both"/>
        <w:rPr>
          <w:color w:val="000000"/>
          <w:sz w:val="16"/>
          <w:szCs w:val="16"/>
        </w:rPr>
      </w:pPr>
      <w:r>
        <w:rPr>
          <w:color w:val="000000"/>
          <w:sz w:val="16"/>
          <w:szCs w:val="16"/>
        </w:rPr>
        <w:t>La conservazione dei messaggi e, conseguentemente, l’efficacia del presente Atto di Affidamento sono limitate al periodo di durata del contratto Legalmail.</w:t>
      </w:r>
    </w:p>
    <w:p w:rsidR="00B96906" w:rsidRDefault="00B96906" w:rsidP="00B96906">
      <w:pPr>
        <w:suppressAutoHyphens w:val="0"/>
        <w:spacing w:before="100" w:beforeAutospacing="1"/>
        <w:ind w:left="-142"/>
        <w:jc w:val="both"/>
        <w:rPr>
          <w:color w:val="000000"/>
          <w:sz w:val="16"/>
          <w:szCs w:val="16"/>
        </w:rPr>
      </w:pPr>
      <w:r>
        <w:rPr>
          <w:color w:val="000000"/>
          <w:sz w:val="16"/>
          <w:szCs w:val="16"/>
        </w:rPr>
        <w:t xml:space="preserve">Alla scadenza del Contratto o in ogni caso di sua risoluzione anticipata dello stesso, il Cliente si impegna ad estrarre copia di tutti i messaggi conservati entro 30 (trenta) giorni dal ricevimento di apposita comunicazione inviata da </w:t>
      </w:r>
      <w:proofErr w:type="spellStart"/>
      <w:r>
        <w:rPr>
          <w:color w:val="000000"/>
          <w:sz w:val="16"/>
          <w:szCs w:val="16"/>
        </w:rPr>
        <w:t>InfoCert</w:t>
      </w:r>
      <w:proofErr w:type="spellEnd"/>
      <w:r>
        <w:rPr>
          <w:color w:val="000000"/>
          <w:sz w:val="16"/>
          <w:szCs w:val="16"/>
        </w:rPr>
        <w:t xml:space="preserve">, prendendo espressamente atto che </w:t>
      </w:r>
      <w:proofErr w:type="spellStart"/>
      <w:r>
        <w:rPr>
          <w:color w:val="000000"/>
          <w:sz w:val="16"/>
          <w:szCs w:val="16"/>
        </w:rPr>
        <w:t>InfoCert</w:t>
      </w:r>
      <w:proofErr w:type="spellEnd"/>
      <w:r>
        <w:rPr>
          <w:color w:val="000000"/>
          <w:sz w:val="16"/>
          <w:szCs w:val="16"/>
        </w:rPr>
        <w:t xml:space="preserve"> provvederà, alla scadenza del suddetto termine, ad eliminare definitivamente i messaggi dai propri sistemi.</w:t>
      </w:r>
    </w:p>
    <w:p w:rsidR="00B96906" w:rsidRDefault="00B96906" w:rsidP="00B96906">
      <w:pPr>
        <w:suppressAutoHyphens w:val="0"/>
        <w:spacing w:before="100" w:beforeAutospacing="1"/>
        <w:ind w:left="-142"/>
        <w:jc w:val="both"/>
        <w:rPr>
          <w:color w:val="000000"/>
          <w:sz w:val="16"/>
          <w:szCs w:val="16"/>
        </w:rPr>
      </w:pPr>
      <w:r>
        <w:rPr>
          <w:color w:val="000000"/>
          <w:sz w:val="16"/>
          <w:szCs w:val="16"/>
        </w:rPr>
        <w:t xml:space="preserve">Il servizio è prestato secondo i livelli di servizio indicati nella Disciplina contrattuale </w:t>
      </w:r>
      <w:proofErr w:type="spellStart"/>
      <w:r>
        <w:rPr>
          <w:color w:val="000000"/>
          <w:sz w:val="16"/>
          <w:szCs w:val="16"/>
        </w:rPr>
        <w:t>LegalDoc</w:t>
      </w:r>
      <w:proofErr w:type="spellEnd"/>
      <w:r>
        <w:rPr>
          <w:color w:val="000000"/>
          <w:sz w:val="16"/>
          <w:szCs w:val="16"/>
        </w:rPr>
        <w:t xml:space="preserve">. </w:t>
      </w:r>
    </w:p>
    <w:p w:rsidR="00B96906" w:rsidRDefault="00B96906" w:rsidP="00B96906">
      <w:pPr>
        <w:suppressAutoHyphens w:val="0"/>
        <w:spacing w:before="100" w:beforeAutospacing="1"/>
        <w:ind w:left="-142"/>
        <w:jc w:val="both"/>
        <w:rPr>
          <w:color w:val="000000"/>
          <w:sz w:val="16"/>
          <w:szCs w:val="16"/>
        </w:rPr>
      </w:pPr>
      <w:proofErr w:type="spellStart"/>
      <w:r>
        <w:rPr>
          <w:color w:val="000000"/>
          <w:sz w:val="16"/>
          <w:szCs w:val="16"/>
        </w:rPr>
        <w:lastRenderedPageBreak/>
        <w:t>InfoCert</w:t>
      </w:r>
      <w:proofErr w:type="spellEnd"/>
      <w:r>
        <w:rPr>
          <w:color w:val="000000"/>
          <w:sz w:val="16"/>
          <w:szCs w:val="16"/>
        </w:rPr>
        <w:t xml:space="preserve">, salvo il caso di dolo o colpa grave, non incorrerà in responsabilità per danni diretti o indiretti di qualsiasi natura ed entità che dovessero verificarsi al Cliente in conseguenza dell’uso del servizio non conforme a quanto prescritto nella Disciplina contrattuale e nella normativa applicabile e/o del mancato uso del servizio, anche a fronte di ritardi o interruzioni o per errori e/o malfunzionamenti dello stesso, qualora rientranti nell’ambito dei parametri di indisponibilità indicati nella Disciplina contrattuale </w:t>
      </w:r>
      <w:proofErr w:type="spellStart"/>
      <w:r>
        <w:rPr>
          <w:color w:val="000000"/>
          <w:sz w:val="16"/>
          <w:szCs w:val="16"/>
        </w:rPr>
        <w:t>LegalDoc</w:t>
      </w:r>
      <w:proofErr w:type="spellEnd"/>
      <w:r>
        <w:rPr>
          <w:color w:val="000000"/>
          <w:sz w:val="16"/>
          <w:szCs w:val="16"/>
        </w:rPr>
        <w:t>.</w:t>
      </w:r>
    </w:p>
    <w:p w:rsidR="00B96906" w:rsidRDefault="00B96906" w:rsidP="00B96906">
      <w:pPr>
        <w:suppressAutoHyphens w:val="0"/>
        <w:spacing w:before="100" w:beforeAutospacing="1"/>
        <w:ind w:left="-142"/>
        <w:jc w:val="both"/>
        <w:rPr>
          <w:color w:val="000000"/>
          <w:sz w:val="16"/>
          <w:szCs w:val="16"/>
        </w:rPr>
      </w:pPr>
      <w:r>
        <w:rPr>
          <w:color w:val="000000"/>
          <w:sz w:val="16"/>
          <w:szCs w:val="16"/>
        </w:rPr>
        <w:t xml:space="preserve">Il Cliente, in caso di superamento dei parametri di indisponibilità stabiliti nei livelli di servizio indicati nella Disciplina contrattuale </w:t>
      </w:r>
      <w:proofErr w:type="spellStart"/>
      <w:r>
        <w:rPr>
          <w:color w:val="000000"/>
          <w:sz w:val="16"/>
          <w:szCs w:val="16"/>
        </w:rPr>
        <w:t>LegalDoc</w:t>
      </w:r>
      <w:proofErr w:type="spellEnd"/>
      <w:r>
        <w:rPr>
          <w:color w:val="000000"/>
          <w:sz w:val="16"/>
          <w:szCs w:val="16"/>
        </w:rPr>
        <w:t>, salvo le ipotesi di intervento per manutenzione ordinaria e/o straordinaria, avrà diritto ad ottenere, a titolo di risarcimento di tutti i danni eventualmente subiti, il rimborso del prezzo pagato per il servizio di conservazione dei messaggi correlato al periodo di mancata fruizione dello stesso.</w:t>
      </w:r>
    </w:p>
    <w:p w:rsidR="00B96906" w:rsidRDefault="00B96906" w:rsidP="00B96906">
      <w:pPr>
        <w:suppressAutoHyphens w:val="0"/>
        <w:spacing w:before="100" w:beforeAutospacing="1"/>
        <w:ind w:left="-142"/>
        <w:jc w:val="both"/>
        <w:rPr>
          <w:color w:val="000000"/>
          <w:sz w:val="16"/>
          <w:szCs w:val="16"/>
        </w:rPr>
      </w:pPr>
      <w:r>
        <w:rPr>
          <w:color w:val="000000"/>
          <w:sz w:val="16"/>
          <w:szCs w:val="16"/>
        </w:rPr>
        <w:t xml:space="preserve">Il rimborso non potrà essere richiesto qualora la mancata fruizione sia imputabile al gestore della rete di telecomunicazioni ovvero derivante da caso fortuito, forza maggiore o cause comunque non imputabili ad </w:t>
      </w:r>
      <w:proofErr w:type="spellStart"/>
      <w:r>
        <w:rPr>
          <w:color w:val="000000"/>
          <w:sz w:val="16"/>
          <w:szCs w:val="16"/>
        </w:rPr>
        <w:t>InfoCert</w:t>
      </w:r>
      <w:proofErr w:type="spellEnd"/>
      <w:r>
        <w:rPr>
          <w:color w:val="000000"/>
          <w:sz w:val="16"/>
          <w:szCs w:val="16"/>
        </w:rPr>
        <w:t xml:space="preserve">, quali, a titolo esemplificativo, scioperi, sommosse, terremoti, atti di terrorismo, tumulti popolari, sabotaggio organizzato, eventi chimici e/o batteriologici, guerra, alluvioni, provvedimenti delle competenti autorità in materia o inadeguatezza delle strutture, dei macchinari </w:t>
      </w:r>
      <w:r>
        <w:rPr>
          <w:i/>
          <w:color w:val="000000"/>
          <w:sz w:val="16"/>
          <w:szCs w:val="16"/>
        </w:rPr>
        <w:t>hardware</w:t>
      </w:r>
      <w:r>
        <w:rPr>
          <w:color w:val="000000"/>
          <w:sz w:val="16"/>
          <w:szCs w:val="16"/>
        </w:rPr>
        <w:t xml:space="preserve"> e/o dei </w:t>
      </w:r>
      <w:r>
        <w:rPr>
          <w:i/>
          <w:color w:val="000000"/>
          <w:sz w:val="16"/>
          <w:szCs w:val="16"/>
        </w:rPr>
        <w:t>software</w:t>
      </w:r>
      <w:r>
        <w:rPr>
          <w:color w:val="000000"/>
          <w:sz w:val="16"/>
          <w:szCs w:val="16"/>
        </w:rPr>
        <w:t xml:space="preserve"> utilizzati dal fruitore.</w:t>
      </w:r>
    </w:p>
    <w:p w:rsidR="00B96906" w:rsidRDefault="00B96906" w:rsidP="00B96906">
      <w:pPr>
        <w:suppressAutoHyphens w:val="0"/>
        <w:spacing w:before="100" w:beforeAutospacing="1"/>
        <w:ind w:left="-142"/>
        <w:rPr>
          <w:color w:val="000000"/>
          <w:sz w:val="16"/>
          <w:szCs w:val="16"/>
        </w:rPr>
      </w:pPr>
      <w:proofErr w:type="spellStart"/>
      <w:r>
        <w:rPr>
          <w:color w:val="000000"/>
          <w:sz w:val="16"/>
          <w:szCs w:val="16"/>
        </w:rPr>
        <w:t>InfoCert</w:t>
      </w:r>
      <w:proofErr w:type="spellEnd"/>
      <w:r>
        <w:rPr>
          <w:color w:val="000000"/>
          <w:sz w:val="16"/>
          <w:szCs w:val="16"/>
        </w:rPr>
        <w:t xml:space="preserve"> inoltre, salvo il caso di dolo o colpa grave non sarà gravata da oneri o responsabilità per danni diretti o indiretti di qualsiasi natura ed entità che dovessero verificarsi al Cliente causati da manomissioni o interventi sul servizio effettuati dal Cliente stesso e/o da parte di terzi non autorizzati da </w:t>
      </w:r>
      <w:proofErr w:type="spellStart"/>
      <w:r>
        <w:rPr>
          <w:color w:val="000000"/>
          <w:sz w:val="16"/>
          <w:szCs w:val="16"/>
        </w:rPr>
        <w:t>InfoCert</w:t>
      </w:r>
      <w:proofErr w:type="spellEnd"/>
      <w:r>
        <w:rPr>
          <w:color w:val="000000"/>
          <w:sz w:val="16"/>
          <w:szCs w:val="16"/>
        </w:rPr>
        <w:t xml:space="preserve">. </w:t>
      </w:r>
    </w:p>
    <w:p w:rsidR="00B96906" w:rsidRDefault="00B96906" w:rsidP="00B96906">
      <w:pPr>
        <w:suppressAutoHyphens w:val="0"/>
        <w:spacing w:before="100" w:beforeAutospacing="1"/>
        <w:ind w:left="-142"/>
        <w:rPr>
          <w:color w:val="000000"/>
          <w:sz w:val="16"/>
          <w:szCs w:val="16"/>
        </w:rPr>
      </w:pPr>
      <w:proofErr w:type="spellStart"/>
      <w:r>
        <w:rPr>
          <w:color w:val="000000"/>
          <w:sz w:val="16"/>
          <w:szCs w:val="16"/>
        </w:rPr>
        <w:t>InfoCert</w:t>
      </w:r>
      <w:proofErr w:type="spellEnd"/>
      <w:r>
        <w:rPr>
          <w:color w:val="000000"/>
          <w:sz w:val="16"/>
          <w:szCs w:val="16"/>
        </w:rPr>
        <w:t xml:space="preserve"> si riserva, nel corso dell’esecuzione del Contratto, di modificare le modalità di erogazione del servizio di conservazione dei messaggi di posta elettronica certificata, per adeguarlo e renderlo conforme alle disposizioni normative che saranno eventualmente emanate a disciplina dei servizi di posta elettronica certificata.</w:t>
      </w:r>
    </w:p>
    <w:p w:rsidR="00B96906" w:rsidRDefault="00B96906" w:rsidP="00B96906">
      <w:pPr>
        <w:ind w:left="-142"/>
        <w:jc w:val="both"/>
        <w:rPr>
          <w:b/>
          <w:bCs/>
          <w:sz w:val="16"/>
        </w:rPr>
      </w:pPr>
    </w:p>
    <w:p w:rsidR="00B96906" w:rsidRDefault="00B96906" w:rsidP="00B96906">
      <w:pPr>
        <w:ind w:left="-142"/>
        <w:jc w:val="both"/>
        <w:rPr>
          <w:b/>
          <w:bCs/>
          <w:sz w:val="16"/>
        </w:rPr>
      </w:pPr>
      <w:r>
        <w:rPr>
          <w:b/>
          <w:bCs/>
          <w:sz w:val="16"/>
        </w:rPr>
        <w:t>Nomina ex D.L.vo 196/2003</w:t>
      </w:r>
    </w:p>
    <w:p w:rsidR="00B96906" w:rsidRDefault="00B96906" w:rsidP="00B96906">
      <w:pPr>
        <w:ind w:left="-142"/>
        <w:jc w:val="both"/>
        <w:rPr>
          <w:sz w:val="16"/>
        </w:rPr>
      </w:pPr>
      <w:r>
        <w:rPr>
          <w:sz w:val="16"/>
        </w:rPr>
        <w:t xml:space="preserve">Ai sensi dell’art. 29 del D.L.vo 196/2003, Codice in materia di protezione dei dati personali, il Cliente/Produttore, con la sottoscrizione del presente Atto di Affidamento, nomina altresì </w:t>
      </w:r>
      <w:proofErr w:type="spellStart"/>
      <w:r>
        <w:rPr>
          <w:sz w:val="16"/>
        </w:rPr>
        <w:t>InfoCert</w:t>
      </w:r>
      <w:proofErr w:type="spellEnd"/>
      <w:r>
        <w:rPr>
          <w:sz w:val="16"/>
        </w:rPr>
        <w:t xml:space="preserve"> </w:t>
      </w:r>
      <w:proofErr w:type="spellStart"/>
      <w:r>
        <w:rPr>
          <w:sz w:val="16"/>
        </w:rPr>
        <w:t>S.p.a.</w:t>
      </w:r>
      <w:proofErr w:type="spellEnd"/>
      <w:r>
        <w:rPr>
          <w:sz w:val="16"/>
        </w:rPr>
        <w:t xml:space="preserve"> quale Responsabile dei trattamenti dei dati necessari all’esecuzione del Servizio. </w:t>
      </w:r>
    </w:p>
    <w:p w:rsidR="00B96906" w:rsidRDefault="00B96906" w:rsidP="00B96906">
      <w:pPr>
        <w:ind w:left="-142"/>
        <w:jc w:val="both"/>
        <w:rPr>
          <w:sz w:val="16"/>
        </w:rPr>
      </w:pPr>
      <w:r>
        <w:rPr>
          <w:sz w:val="16"/>
        </w:rPr>
        <w:t xml:space="preserve">In particolare, anche in considerazione del ruolo di responsabile del servizio di conservazione, così come previsto dall’art. 6 DPCM 3.12.2013 ovvero, ove applicabile, dalla Deliberazione CNIPA n. 11/2004, i compiti affidati alla </w:t>
      </w:r>
      <w:proofErr w:type="spellStart"/>
      <w:r>
        <w:rPr>
          <w:sz w:val="16"/>
        </w:rPr>
        <w:t>InfoCert</w:t>
      </w:r>
      <w:proofErr w:type="spellEnd"/>
      <w:r>
        <w:rPr>
          <w:sz w:val="16"/>
        </w:rPr>
        <w:t xml:space="preserve"> </w:t>
      </w:r>
      <w:proofErr w:type="spellStart"/>
      <w:r>
        <w:rPr>
          <w:sz w:val="16"/>
        </w:rPr>
        <w:t>S.p.a.</w:t>
      </w:r>
      <w:proofErr w:type="spellEnd"/>
      <w:r>
        <w:rPr>
          <w:sz w:val="16"/>
        </w:rPr>
        <w:t xml:space="preserve"> attengono a qualunque operazione o complesso di operazioni, effettuati anche senza l'ausilio di strumenti elettronici, concernenti la raccolta, la registrazione, l'organizzazione, la conservazione, la consultazione, l’elaborazione, la selezione, l'estrazione, l’interconnessione, la comunicazione, la cancellazione e la distruzione di dati. </w:t>
      </w:r>
      <w:proofErr w:type="spellStart"/>
      <w:r>
        <w:rPr>
          <w:sz w:val="16"/>
        </w:rPr>
        <w:t>InfoCert</w:t>
      </w:r>
      <w:proofErr w:type="spellEnd"/>
      <w:r>
        <w:rPr>
          <w:sz w:val="16"/>
        </w:rPr>
        <w:t xml:space="preserve"> </w:t>
      </w:r>
      <w:proofErr w:type="spellStart"/>
      <w:r>
        <w:rPr>
          <w:sz w:val="16"/>
        </w:rPr>
        <w:t>S.p.a.</w:t>
      </w:r>
      <w:proofErr w:type="spellEnd"/>
      <w:r>
        <w:rPr>
          <w:sz w:val="16"/>
        </w:rPr>
        <w:t>, quale Responsabile del trattamento, applicherà le misure di sicurezza in base alle disposizioni legislative e regolamentari in vigore.</w:t>
      </w:r>
    </w:p>
    <w:p w:rsidR="00892FBE" w:rsidRDefault="00B96906" w:rsidP="00781023">
      <w:pPr>
        <w:ind w:left="-142"/>
        <w:jc w:val="both"/>
        <w:rPr>
          <w:sz w:val="16"/>
        </w:rPr>
      </w:pPr>
      <w:r>
        <w:rPr>
          <w:sz w:val="16"/>
        </w:rPr>
        <w:t xml:space="preserve">Come previsto dal Provvedimento del Garante per la protezione dei dati personali del 27.11.2008, modificato dal successivo provvedimento del 25.06.2009, nella veste di Responsabile del trattamento, </w:t>
      </w:r>
      <w:proofErr w:type="spellStart"/>
      <w:r>
        <w:rPr>
          <w:sz w:val="16"/>
        </w:rPr>
        <w:t>InfoCert</w:t>
      </w:r>
      <w:proofErr w:type="spellEnd"/>
      <w:r>
        <w:rPr>
          <w:sz w:val="16"/>
        </w:rPr>
        <w:t xml:space="preserve"> provvederà ad adempiere a tutte le prescrizioni relative alla selezione, nomina e verifica delle attività effettivamente svolte dagli amministratori di sistema, oltre a predisporre, mantenere aggiornati e conservare presso la propria sede gli estremi identificativi delle persone fisiche amministratori di sistema, con l'elenco delle funzioni ad essi attribuite.</w:t>
      </w:r>
    </w:p>
    <w:p w:rsidR="00781023" w:rsidRPr="00781023" w:rsidRDefault="00781023" w:rsidP="00781023">
      <w:pPr>
        <w:ind w:left="-142"/>
        <w:jc w:val="both"/>
        <w:rPr>
          <w:sz w:val="16"/>
        </w:rPr>
      </w:pPr>
    </w:p>
    <w:p w:rsidR="0015723C" w:rsidRDefault="0015723C">
      <w:pPr>
        <w:ind w:left="-142"/>
        <w:rPr>
          <w:sz w:val="16"/>
        </w:rPr>
      </w:pPr>
      <w:r>
        <w:rPr>
          <w:b/>
          <w:sz w:val="16"/>
        </w:rPr>
        <w:t>Modalità e termini di pagamento</w:t>
      </w:r>
      <w:r>
        <w:rPr>
          <w:sz w:val="16"/>
        </w:rPr>
        <w:t xml:space="preserve"> </w:t>
      </w:r>
    </w:p>
    <w:p w:rsidR="003F7EE6" w:rsidRDefault="005F784A" w:rsidP="003F7EE6">
      <w:pPr>
        <w:ind w:left="-142"/>
        <w:jc w:val="both"/>
        <w:rPr>
          <w:sz w:val="16"/>
          <w:szCs w:val="16"/>
        </w:rPr>
      </w:pPr>
      <w:r>
        <w:rPr>
          <w:sz w:val="16"/>
        </w:rPr>
        <w:t>C</w:t>
      </w:r>
      <w:r w:rsidR="0015723C">
        <w:rPr>
          <w:sz w:val="16"/>
        </w:rPr>
        <w:t xml:space="preserve">on la presente richiesta di attivazione, il </w:t>
      </w:r>
      <w:r w:rsidR="00B24B48">
        <w:rPr>
          <w:sz w:val="16"/>
        </w:rPr>
        <w:t xml:space="preserve">Cliente </w:t>
      </w:r>
      <w:r w:rsidR="0015723C">
        <w:rPr>
          <w:sz w:val="16"/>
        </w:rPr>
        <w:t>acquista il diritto di fruire del servizio</w:t>
      </w:r>
      <w:r w:rsidR="00380963">
        <w:rPr>
          <w:sz w:val="16"/>
        </w:rPr>
        <w:t xml:space="preserve"> di conservazione dei messaggi</w:t>
      </w:r>
      <w:r w:rsidR="0015723C">
        <w:rPr>
          <w:sz w:val="16"/>
        </w:rPr>
        <w:t xml:space="preserve"> Legalmail alle condizioni ed </w:t>
      </w:r>
      <w:r w:rsidR="0015723C" w:rsidRPr="00781023">
        <w:rPr>
          <w:sz w:val="16"/>
          <w:szCs w:val="16"/>
        </w:rPr>
        <w:t>alle tariffe sopraindicate.</w:t>
      </w:r>
    </w:p>
    <w:p w:rsidR="003F7EE6" w:rsidRPr="003F7EE6" w:rsidRDefault="003F7EE6" w:rsidP="003F7EE6">
      <w:pPr>
        <w:ind w:left="-142"/>
        <w:jc w:val="both"/>
        <w:rPr>
          <w:sz w:val="16"/>
          <w:szCs w:val="16"/>
        </w:rPr>
      </w:pPr>
      <w:r w:rsidRPr="003F7EE6">
        <w:rPr>
          <w:sz w:val="16"/>
          <w:szCs w:val="16"/>
        </w:rPr>
        <w:t xml:space="preserve">Il pagamento </w:t>
      </w:r>
      <w:r w:rsidR="00F64CEC">
        <w:rPr>
          <w:sz w:val="16"/>
          <w:szCs w:val="16"/>
        </w:rPr>
        <w:t xml:space="preserve">intestato </w:t>
      </w:r>
      <w:r w:rsidRPr="003F7EE6">
        <w:rPr>
          <w:sz w:val="16"/>
          <w:szCs w:val="16"/>
        </w:rPr>
        <w:t>potrà essere effettuato tramite bonifico bancario o bollettino postale alle seguenti coordinate:</w:t>
      </w:r>
    </w:p>
    <w:p w:rsidR="00F64CEC" w:rsidRDefault="00F64CEC" w:rsidP="003F7EE6">
      <w:pPr>
        <w:rPr>
          <w:sz w:val="16"/>
          <w:szCs w:val="16"/>
        </w:rPr>
      </w:pPr>
      <w:r w:rsidRPr="00F64CEC">
        <w:rPr>
          <w:b/>
          <w:sz w:val="16"/>
          <w:szCs w:val="16"/>
        </w:rPr>
        <w:t>Bonifico Bancario:</w:t>
      </w:r>
      <w:r>
        <w:rPr>
          <w:sz w:val="16"/>
          <w:szCs w:val="16"/>
        </w:rPr>
        <w:t xml:space="preserve"> </w:t>
      </w:r>
    </w:p>
    <w:p w:rsidR="003F7EE6" w:rsidRPr="003F7EE6" w:rsidRDefault="003F7EE6" w:rsidP="003F7EE6">
      <w:pPr>
        <w:rPr>
          <w:sz w:val="16"/>
          <w:szCs w:val="16"/>
        </w:rPr>
      </w:pPr>
      <w:r w:rsidRPr="003F7EE6">
        <w:rPr>
          <w:sz w:val="16"/>
          <w:szCs w:val="16"/>
        </w:rPr>
        <w:t xml:space="preserve">Banca: </w:t>
      </w:r>
      <w:r w:rsidRPr="003F7EE6">
        <w:rPr>
          <w:rStyle w:val="Enfasigrassetto"/>
          <w:sz w:val="16"/>
          <w:szCs w:val="16"/>
        </w:rPr>
        <w:t>Banca Sella</w:t>
      </w:r>
    </w:p>
    <w:p w:rsidR="003F7EE6" w:rsidRPr="003F7EE6" w:rsidRDefault="003F7EE6" w:rsidP="003F7EE6">
      <w:pPr>
        <w:rPr>
          <w:sz w:val="16"/>
          <w:szCs w:val="16"/>
        </w:rPr>
      </w:pPr>
      <w:r w:rsidRPr="003F7EE6">
        <w:rPr>
          <w:sz w:val="16"/>
          <w:szCs w:val="16"/>
        </w:rPr>
        <w:t xml:space="preserve">Conto: </w:t>
      </w:r>
      <w:r w:rsidRPr="003F7EE6">
        <w:rPr>
          <w:b/>
          <w:bCs/>
          <w:sz w:val="16"/>
          <w:szCs w:val="16"/>
        </w:rPr>
        <w:t>00910767281</w:t>
      </w:r>
      <w:r w:rsidRPr="003F7EE6">
        <w:rPr>
          <w:sz w:val="16"/>
          <w:szCs w:val="16"/>
        </w:rPr>
        <w:t xml:space="preserve"> intestato a </w:t>
      </w:r>
      <w:r w:rsidRPr="003F7EE6">
        <w:rPr>
          <w:b/>
          <w:bCs/>
          <w:sz w:val="16"/>
          <w:szCs w:val="16"/>
        </w:rPr>
        <w:t xml:space="preserve">Visura </w:t>
      </w:r>
      <w:r w:rsidR="00F64CEC">
        <w:rPr>
          <w:b/>
          <w:bCs/>
          <w:sz w:val="16"/>
          <w:szCs w:val="16"/>
        </w:rPr>
        <w:t>S</w:t>
      </w:r>
      <w:r w:rsidRPr="003F7EE6">
        <w:rPr>
          <w:b/>
          <w:bCs/>
          <w:sz w:val="16"/>
          <w:szCs w:val="16"/>
        </w:rPr>
        <w:t>.p.</w:t>
      </w:r>
      <w:r w:rsidR="00F64CEC">
        <w:rPr>
          <w:b/>
          <w:bCs/>
          <w:sz w:val="16"/>
          <w:szCs w:val="16"/>
        </w:rPr>
        <w:t>A</w:t>
      </w:r>
      <w:r w:rsidRPr="003F7EE6">
        <w:rPr>
          <w:b/>
          <w:bCs/>
          <w:sz w:val="16"/>
          <w:szCs w:val="16"/>
        </w:rPr>
        <w:t>.</w:t>
      </w:r>
      <w:r w:rsidRPr="003F7EE6">
        <w:rPr>
          <w:sz w:val="16"/>
          <w:szCs w:val="16"/>
        </w:rPr>
        <w:br/>
        <w:t xml:space="preserve">ABI: </w:t>
      </w:r>
      <w:r w:rsidRPr="003F7EE6">
        <w:rPr>
          <w:b/>
          <w:bCs/>
          <w:sz w:val="16"/>
          <w:szCs w:val="16"/>
        </w:rPr>
        <w:t>03268</w:t>
      </w:r>
      <w:r w:rsidRPr="003F7EE6">
        <w:rPr>
          <w:sz w:val="16"/>
          <w:szCs w:val="16"/>
        </w:rPr>
        <w:t xml:space="preserve"> </w:t>
      </w:r>
      <w:r w:rsidRPr="003F7EE6">
        <w:rPr>
          <w:sz w:val="16"/>
          <w:szCs w:val="16"/>
        </w:rPr>
        <w:br/>
        <w:t xml:space="preserve">CAB: </w:t>
      </w:r>
      <w:r w:rsidRPr="003F7EE6">
        <w:rPr>
          <w:b/>
          <w:bCs/>
          <w:sz w:val="16"/>
          <w:szCs w:val="16"/>
        </w:rPr>
        <w:t>03203</w:t>
      </w:r>
      <w:r w:rsidRPr="003F7EE6">
        <w:rPr>
          <w:sz w:val="16"/>
          <w:szCs w:val="16"/>
        </w:rPr>
        <w:t xml:space="preserve"> </w:t>
      </w:r>
      <w:r w:rsidRPr="003F7EE6">
        <w:rPr>
          <w:sz w:val="16"/>
          <w:szCs w:val="16"/>
        </w:rPr>
        <w:br/>
        <w:t xml:space="preserve">CIN: </w:t>
      </w:r>
      <w:r w:rsidRPr="003F7EE6">
        <w:rPr>
          <w:b/>
          <w:bCs/>
          <w:sz w:val="16"/>
          <w:szCs w:val="16"/>
        </w:rPr>
        <w:t>Q</w:t>
      </w:r>
    </w:p>
    <w:p w:rsidR="003F7EE6" w:rsidRPr="003F7EE6" w:rsidRDefault="003F7EE6" w:rsidP="003F7EE6">
      <w:pPr>
        <w:rPr>
          <w:sz w:val="16"/>
          <w:szCs w:val="16"/>
        </w:rPr>
      </w:pPr>
      <w:r w:rsidRPr="003F7EE6">
        <w:rPr>
          <w:rStyle w:val="Enfasigrassetto"/>
          <w:sz w:val="16"/>
          <w:szCs w:val="16"/>
        </w:rPr>
        <w:t>IBAN: IT84Q0326803203000910767281</w:t>
      </w:r>
    </w:p>
    <w:p w:rsidR="003F7EE6" w:rsidRPr="003F7EE6" w:rsidRDefault="003F7EE6" w:rsidP="003F7EE6">
      <w:pPr>
        <w:rPr>
          <w:rStyle w:val="Enfasigrassetto"/>
          <w:color w:val="000080"/>
          <w:sz w:val="16"/>
          <w:szCs w:val="16"/>
        </w:rPr>
      </w:pPr>
    </w:p>
    <w:p w:rsidR="003F7EE6" w:rsidRPr="003F7EE6" w:rsidRDefault="003F7EE6" w:rsidP="003F7EE6">
      <w:pPr>
        <w:rPr>
          <w:rStyle w:val="Enfasigrassetto"/>
          <w:color w:val="000080"/>
          <w:sz w:val="16"/>
          <w:szCs w:val="16"/>
        </w:rPr>
      </w:pPr>
    </w:p>
    <w:p w:rsidR="003F7EE6" w:rsidRPr="003F7EE6" w:rsidRDefault="003F7EE6" w:rsidP="003F7EE6">
      <w:pPr>
        <w:rPr>
          <w:sz w:val="16"/>
          <w:szCs w:val="16"/>
        </w:rPr>
      </w:pPr>
      <w:r w:rsidRPr="003F7EE6">
        <w:rPr>
          <w:rStyle w:val="Enfasigrassetto"/>
          <w:sz w:val="16"/>
          <w:szCs w:val="16"/>
        </w:rPr>
        <w:t>Bollettino postale:</w:t>
      </w:r>
    </w:p>
    <w:p w:rsidR="003F7EE6" w:rsidRPr="00F64CEC" w:rsidRDefault="00553895" w:rsidP="003F7EE6">
      <w:pPr>
        <w:rPr>
          <w:rStyle w:val="Enfasigrassetto"/>
          <w:b w:val="0"/>
          <w:bCs w:val="0"/>
          <w:sz w:val="16"/>
          <w:szCs w:val="16"/>
        </w:rPr>
      </w:pPr>
      <w:r>
        <w:rPr>
          <w:sz w:val="16"/>
          <w:szCs w:val="16"/>
        </w:rPr>
        <w:t>Conto corrente postale n.</w:t>
      </w:r>
      <w:bookmarkStart w:id="0" w:name="_GoBack"/>
      <w:bookmarkEnd w:id="0"/>
      <w:r w:rsidR="003F7EE6" w:rsidRPr="003F7EE6">
        <w:rPr>
          <w:sz w:val="16"/>
          <w:szCs w:val="16"/>
        </w:rPr>
        <w:t xml:space="preserve"> </w:t>
      </w:r>
      <w:r w:rsidR="003F7EE6" w:rsidRPr="003F7EE6">
        <w:rPr>
          <w:rStyle w:val="Enfasigrassetto"/>
          <w:sz w:val="16"/>
          <w:szCs w:val="16"/>
        </w:rPr>
        <w:t xml:space="preserve">72238033 </w:t>
      </w:r>
      <w:r w:rsidR="003F7EE6" w:rsidRPr="00F64CEC">
        <w:rPr>
          <w:rStyle w:val="Enfasigrassetto"/>
          <w:b w:val="0"/>
          <w:sz w:val="16"/>
          <w:szCs w:val="16"/>
        </w:rPr>
        <w:t>intestato a</w:t>
      </w:r>
      <w:r w:rsidR="003F7EE6" w:rsidRPr="003F7EE6">
        <w:rPr>
          <w:rStyle w:val="Enfasigrassetto"/>
          <w:sz w:val="16"/>
          <w:szCs w:val="16"/>
        </w:rPr>
        <w:t xml:space="preserve"> Visura </w:t>
      </w:r>
      <w:r w:rsidR="00F64CEC">
        <w:rPr>
          <w:b/>
          <w:bCs/>
          <w:sz w:val="16"/>
          <w:szCs w:val="16"/>
        </w:rPr>
        <w:t>S</w:t>
      </w:r>
      <w:r w:rsidR="00F64CEC" w:rsidRPr="003F7EE6">
        <w:rPr>
          <w:b/>
          <w:bCs/>
          <w:sz w:val="16"/>
          <w:szCs w:val="16"/>
        </w:rPr>
        <w:t>.p.</w:t>
      </w:r>
      <w:r w:rsidR="00F64CEC">
        <w:rPr>
          <w:b/>
          <w:bCs/>
          <w:sz w:val="16"/>
          <w:szCs w:val="16"/>
        </w:rPr>
        <w:t>A</w:t>
      </w:r>
      <w:r w:rsidR="00F64CEC" w:rsidRPr="003F7EE6">
        <w:rPr>
          <w:b/>
          <w:bCs/>
          <w:sz w:val="16"/>
          <w:szCs w:val="16"/>
        </w:rPr>
        <w:t>.</w:t>
      </w:r>
    </w:p>
    <w:p w:rsidR="00B96906" w:rsidRPr="003F7EE6" w:rsidRDefault="00B96906">
      <w:pPr>
        <w:ind w:left="-142"/>
        <w:jc w:val="both"/>
        <w:rPr>
          <w:i/>
          <w:color w:val="FF0000"/>
          <w:sz w:val="16"/>
          <w:szCs w:val="16"/>
        </w:rPr>
      </w:pPr>
    </w:p>
    <w:tbl>
      <w:tblPr>
        <w:tblW w:w="9641" w:type="dxa"/>
        <w:tblInd w:w="-143" w:type="dxa"/>
        <w:tblLayout w:type="fixed"/>
        <w:tblCellMar>
          <w:left w:w="0" w:type="dxa"/>
          <w:right w:w="0" w:type="dxa"/>
        </w:tblCellMar>
        <w:tblLook w:val="0000"/>
      </w:tblPr>
      <w:tblGrid>
        <w:gridCol w:w="2422"/>
        <w:gridCol w:w="2287"/>
        <w:gridCol w:w="4932"/>
      </w:tblGrid>
      <w:tr w:rsidR="0015723C" w:rsidRPr="00781023" w:rsidTr="00082F85">
        <w:trPr>
          <w:cantSplit/>
          <w:trHeight w:val="1319"/>
        </w:trPr>
        <w:tc>
          <w:tcPr>
            <w:tcW w:w="9641" w:type="dxa"/>
            <w:gridSpan w:val="3"/>
            <w:tcBorders>
              <w:bottom w:val="nil"/>
            </w:tcBorders>
          </w:tcPr>
          <w:p w:rsidR="00572510" w:rsidRPr="00781023" w:rsidRDefault="00572510" w:rsidP="00572510">
            <w:pPr>
              <w:pStyle w:val="WW-Corpodeltesto3"/>
              <w:jc w:val="both"/>
              <w:rPr>
                <w:rFonts w:ascii="Times New Roman" w:hAnsi="Times New Roman"/>
                <w:szCs w:val="16"/>
              </w:rPr>
            </w:pPr>
            <w:r w:rsidRPr="00781023">
              <w:rPr>
                <w:rFonts w:ascii="Times New Roman" w:hAnsi="Times New Roman"/>
                <w:szCs w:val="16"/>
              </w:rPr>
              <w:lastRenderedPageBreak/>
              <w:t>Il Sottoscritto, inoltre, avendo preso visione di quanto contenuto nella</w:t>
            </w:r>
            <w:r w:rsidR="005F784A" w:rsidRPr="00781023">
              <w:rPr>
                <w:rFonts w:ascii="Times New Roman" w:hAnsi="Times New Roman"/>
                <w:szCs w:val="16"/>
              </w:rPr>
              <w:t xml:space="preserve"> “Informativa ai sensi del D.L</w:t>
            </w:r>
            <w:r w:rsidRPr="00781023">
              <w:rPr>
                <w:rFonts w:ascii="Times New Roman" w:hAnsi="Times New Roman"/>
                <w:szCs w:val="16"/>
              </w:rPr>
              <w:t>.vo 196/2003 per il trattamento dei dati effettuato nell’ambito del Servizio Legalmail”</w:t>
            </w:r>
          </w:p>
          <w:p w:rsidR="00572510" w:rsidRPr="00781023" w:rsidRDefault="00572510" w:rsidP="00572510">
            <w:pPr>
              <w:pStyle w:val="WW-Corpodeltesto3"/>
              <w:jc w:val="both"/>
              <w:rPr>
                <w:rFonts w:ascii="Times New Roman" w:hAnsi="Times New Roman"/>
                <w:szCs w:val="16"/>
              </w:rPr>
            </w:pPr>
          </w:p>
          <w:p w:rsidR="00572510" w:rsidRPr="00781023" w:rsidRDefault="00572510" w:rsidP="00572510">
            <w:pPr>
              <w:pStyle w:val="WW-Corpodeltesto3"/>
              <w:jc w:val="both"/>
              <w:rPr>
                <w:rFonts w:ascii="Times New Roman" w:hAnsi="Times New Roman"/>
                <w:szCs w:val="16"/>
              </w:rPr>
            </w:pPr>
            <w:r w:rsidRPr="00781023">
              <w:rPr>
                <w:rFonts w:ascii="Times New Roman" w:hAnsi="Times New Roman"/>
                <w:szCs w:val="16"/>
              </w:rPr>
              <w:t xml:space="preserve">               </w:t>
            </w:r>
            <w:r w:rsidRPr="00781023">
              <w:rPr>
                <w:rFonts w:ascii="Times New Roman" w:hAnsi="Times New Roman"/>
                <w:szCs w:val="16"/>
              </w:rPr>
              <w:t xml:space="preserve"> Accetta                                                                                                              </w:t>
            </w:r>
            <w:r w:rsidRPr="00781023">
              <w:rPr>
                <w:rFonts w:ascii="Times New Roman" w:hAnsi="Times New Roman"/>
                <w:szCs w:val="16"/>
              </w:rPr>
              <w:t> Non accetta</w:t>
            </w:r>
          </w:p>
          <w:p w:rsidR="00572510" w:rsidRPr="00781023" w:rsidRDefault="00572510" w:rsidP="00572510">
            <w:pPr>
              <w:pStyle w:val="WW-Corpodeltesto3"/>
              <w:jc w:val="both"/>
              <w:rPr>
                <w:rFonts w:ascii="Times New Roman" w:hAnsi="Times New Roman"/>
                <w:szCs w:val="16"/>
              </w:rPr>
            </w:pPr>
            <w:r w:rsidRPr="00781023">
              <w:rPr>
                <w:rFonts w:ascii="Times New Roman" w:hAnsi="Times New Roman"/>
                <w:szCs w:val="16"/>
              </w:rPr>
              <w:t xml:space="preserve">il trattamento dei dati personali indicati, al fine della corretta gestione ed erogazione del servizio da parte di </w:t>
            </w:r>
            <w:proofErr w:type="spellStart"/>
            <w:r w:rsidRPr="00781023">
              <w:rPr>
                <w:rFonts w:ascii="Times New Roman" w:hAnsi="Times New Roman"/>
                <w:szCs w:val="16"/>
              </w:rPr>
              <w:t>InfoCert</w:t>
            </w:r>
            <w:proofErr w:type="spellEnd"/>
            <w:r w:rsidRPr="00781023">
              <w:rPr>
                <w:rFonts w:ascii="Times New Roman" w:hAnsi="Times New Roman"/>
                <w:szCs w:val="16"/>
              </w:rPr>
              <w:t>, nelle modalità specificate nell’Informativa (Attenzione: questo consenso è obbligatorio per procedere con l’attivazione del servizio).</w:t>
            </w:r>
          </w:p>
          <w:p w:rsidR="00572510" w:rsidRPr="00781023" w:rsidRDefault="00572510" w:rsidP="00572510">
            <w:pPr>
              <w:pStyle w:val="WW-Corpodeltesto3"/>
              <w:jc w:val="both"/>
              <w:rPr>
                <w:rFonts w:ascii="Times New Roman" w:hAnsi="Times New Roman"/>
                <w:szCs w:val="16"/>
              </w:rPr>
            </w:pPr>
          </w:p>
          <w:p w:rsidR="00572510" w:rsidRPr="00781023" w:rsidRDefault="00572510" w:rsidP="00572510">
            <w:pPr>
              <w:pStyle w:val="WW-Corpodeltesto3"/>
              <w:jc w:val="both"/>
              <w:rPr>
                <w:rFonts w:ascii="Times New Roman" w:hAnsi="Times New Roman"/>
                <w:szCs w:val="16"/>
              </w:rPr>
            </w:pPr>
            <w:r w:rsidRPr="00781023">
              <w:rPr>
                <w:rFonts w:ascii="Times New Roman" w:hAnsi="Times New Roman"/>
                <w:szCs w:val="16"/>
              </w:rPr>
              <w:t xml:space="preserve">               </w:t>
            </w:r>
            <w:r w:rsidRPr="00781023">
              <w:rPr>
                <w:rFonts w:ascii="Times New Roman" w:hAnsi="Times New Roman"/>
                <w:szCs w:val="16"/>
              </w:rPr>
              <w:t xml:space="preserve"> Accetta                                                                                                             </w:t>
            </w:r>
            <w:r w:rsidR="00F64CEC">
              <w:rPr>
                <w:rFonts w:ascii="Times New Roman" w:hAnsi="Times New Roman"/>
                <w:szCs w:val="16"/>
              </w:rPr>
              <w:t xml:space="preserve">X  </w:t>
            </w:r>
            <w:r w:rsidRPr="00781023">
              <w:rPr>
                <w:rFonts w:ascii="Times New Roman" w:hAnsi="Times New Roman"/>
                <w:szCs w:val="16"/>
              </w:rPr>
              <w:t>Non accetta</w:t>
            </w:r>
          </w:p>
          <w:p w:rsidR="00572510" w:rsidRPr="00781023" w:rsidRDefault="00572510" w:rsidP="00572510">
            <w:pPr>
              <w:pStyle w:val="WW-Corpodeltesto3"/>
              <w:jc w:val="both"/>
              <w:rPr>
                <w:rFonts w:ascii="Times New Roman" w:hAnsi="Times New Roman"/>
                <w:szCs w:val="16"/>
              </w:rPr>
            </w:pPr>
            <w:r w:rsidRPr="00781023">
              <w:rPr>
                <w:rFonts w:ascii="Times New Roman" w:hAnsi="Times New Roman"/>
                <w:szCs w:val="16"/>
              </w:rPr>
              <w:t xml:space="preserve">il trattamento dei dati personali indicati, a fini di vendita diretta di prodotti o servizi, a fini di marketing, promozione delle attività e presentazione delle iniziative di </w:t>
            </w:r>
            <w:proofErr w:type="spellStart"/>
            <w:r w:rsidRPr="00781023">
              <w:rPr>
                <w:rFonts w:ascii="Times New Roman" w:hAnsi="Times New Roman"/>
                <w:szCs w:val="16"/>
              </w:rPr>
              <w:t>InfoCert</w:t>
            </w:r>
            <w:proofErr w:type="spellEnd"/>
            <w:r w:rsidRPr="00781023">
              <w:rPr>
                <w:rFonts w:ascii="Times New Roman" w:hAnsi="Times New Roman"/>
                <w:szCs w:val="16"/>
              </w:rPr>
              <w:t xml:space="preserve"> (cd. Ulteriori Finalità </w:t>
            </w:r>
            <w:proofErr w:type="spellStart"/>
            <w:r w:rsidRPr="00781023">
              <w:rPr>
                <w:rFonts w:ascii="Times New Roman" w:hAnsi="Times New Roman"/>
                <w:szCs w:val="16"/>
              </w:rPr>
              <w:t>InfoCert</w:t>
            </w:r>
            <w:proofErr w:type="spellEnd"/>
            <w:r w:rsidRPr="00781023">
              <w:rPr>
                <w:rFonts w:ascii="Times New Roman" w:hAnsi="Times New Roman"/>
                <w:szCs w:val="16"/>
              </w:rPr>
              <w:t>), con modalità di contatto automatizzate e tradizionali, meglio specificate nell’Informativa.</w:t>
            </w:r>
          </w:p>
          <w:p w:rsidR="00572510" w:rsidRPr="00781023" w:rsidRDefault="00572510" w:rsidP="00572510">
            <w:pPr>
              <w:pStyle w:val="WW-Corpodeltesto3"/>
              <w:jc w:val="both"/>
              <w:rPr>
                <w:rFonts w:ascii="Times New Roman" w:hAnsi="Times New Roman"/>
                <w:szCs w:val="16"/>
              </w:rPr>
            </w:pPr>
          </w:p>
          <w:p w:rsidR="00572510" w:rsidRPr="00781023" w:rsidRDefault="00572510" w:rsidP="00572510">
            <w:pPr>
              <w:pStyle w:val="WW-Corpodeltesto3"/>
              <w:jc w:val="both"/>
              <w:rPr>
                <w:rFonts w:ascii="Times New Roman" w:hAnsi="Times New Roman"/>
                <w:szCs w:val="16"/>
              </w:rPr>
            </w:pPr>
            <w:r w:rsidRPr="00781023">
              <w:rPr>
                <w:rFonts w:ascii="Times New Roman" w:hAnsi="Times New Roman"/>
                <w:szCs w:val="16"/>
              </w:rPr>
              <w:t xml:space="preserve">               </w:t>
            </w:r>
            <w:r w:rsidRPr="00781023">
              <w:rPr>
                <w:rFonts w:ascii="Times New Roman" w:hAnsi="Times New Roman"/>
                <w:szCs w:val="16"/>
              </w:rPr>
              <w:t xml:space="preserve"> Accetta                                                                                                              </w:t>
            </w:r>
            <w:r w:rsidR="00F64CEC">
              <w:rPr>
                <w:rFonts w:ascii="Times New Roman" w:hAnsi="Times New Roman"/>
                <w:szCs w:val="16"/>
              </w:rPr>
              <w:t xml:space="preserve">X </w:t>
            </w:r>
            <w:r w:rsidRPr="00781023">
              <w:rPr>
                <w:rFonts w:ascii="Times New Roman" w:hAnsi="Times New Roman"/>
                <w:szCs w:val="16"/>
              </w:rPr>
              <w:t>Non accetta</w:t>
            </w:r>
          </w:p>
          <w:p w:rsidR="0015723C" w:rsidRPr="00781023" w:rsidRDefault="00572510" w:rsidP="00572510">
            <w:pPr>
              <w:jc w:val="both"/>
              <w:rPr>
                <w:sz w:val="16"/>
                <w:szCs w:val="16"/>
              </w:rPr>
            </w:pPr>
            <w:r w:rsidRPr="00781023">
              <w:rPr>
                <w:sz w:val="16"/>
                <w:szCs w:val="16"/>
              </w:rPr>
              <w:t xml:space="preserve">il trattamento dei dati personali sopra indicati a fini di vendita diretta di prodotti o servizi, a fini di </w:t>
            </w:r>
            <w:r w:rsidRPr="00781023">
              <w:rPr>
                <w:i/>
                <w:sz w:val="16"/>
                <w:szCs w:val="16"/>
              </w:rPr>
              <w:t>marketing</w:t>
            </w:r>
            <w:r w:rsidRPr="00781023">
              <w:rPr>
                <w:sz w:val="16"/>
                <w:szCs w:val="16"/>
              </w:rPr>
              <w:t xml:space="preserve">, promozione delle attività e presentazione delle iniziative di terzi, con i quali </w:t>
            </w:r>
            <w:proofErr w:type="spellStart"/>
            <w:r w:rsidRPr="00781023">
              <w:rPr>
                <w:sz w:val="16"/>
                <w:szCs w:val="16"/>
              </w:rPr>
              <w:t>InfoCert</w:t>
            </w:r>
            <w:proofErr w:type="spellEnd"/>
            <w:r w:rsidRPr="00781023">
              <w:rPr>
                <w:sz w:val="16"/>
                <w:szCs w:val="16"/>
              </w:rPr>
              <w:t xml:space="preserve"> abbia stipulato accordi commerciali (cd. Ulteriori Finalità Terzi), con modalità di contatto automatizzate e tradizionali, meglio specificate nell’Informativa</w:t>
            </w:r>
            <w:r w:rsidR="0015723C" w:rsidRPr="00781023">
              <w:rPr>
                <w:sz w:val="16"/>
                <w:szCs w:val="16"/>
              </w:rPr>
              <w:t>.</w:t>
            </w:r>
          </w:p>
          <w:p w:rsidR="0020668A" w:rsidRPr="00781023" w:rsidRDefault="0020668A" w:rsidP="00572510">
            <w:pPr>
              <w:jc w:val="both"/>
              <w:rPr>
                <w:sz w:val="16"/>
                <w:szCs w:val="16"/>
              </w:rPr>
            </w:pPr>
          </w:p>
        </w:tc>
      </w:tr>
      <w:tr w:rsidR="0015723C" w:rsidTr="00082F85">
        <w:trPr>
          <w:cantSplit/>
          <w:trHeight w:val="441"/>
        </w:trPr>
        <w:tc>
          <w:tcPr>
            <w:tcW w:w="2422" w:type="dxa"/>
            <w:tcBorders>
              <w:top w:val="single" w:sz="1" w:space="0" w:color="000000"/>
              <w:left w:val="single" w:sz="1" w:space="0" w:color="000000"/>
              <w:bottom w:val="single" w:sz="1" w:space="0" w:color="000000"/>
            </w:tcBorders>
          </w:tcPr>
          <w:p w:rsidR="0015723C" w:rsidRDefault="0015723C">
            <w:pPr>
              <w:rPr>
                <w:sz w:val="16"/>
              </w:rPr>
            </w:pPr>
          </w:p>
          <w:p w:rsidR="0015723C" w:rsidRDefault="0015723C">
            <w:pPr>
              <w:rPr>
                <w:sz w:val="16"/>
              </w:rPr>
            </w:pPr>
          </w:p>
          <w:p w:rsidR="0015723C" w:rsidRDefault="0015723C">
            <w:pPr>
              <w:rPr>
                <w:sz w:val="16"/>
              </w:rPr>
            </w:pPr>
          </w:p>
          <w:p w:rsidR="0015723C" w:rsidRDefault="0015723C">
            <w:pPr>
              <w:rPr>
                <w:sz w:val="16"/>
              </w:rPr>
            </w:pPr>
          </w:p>
        </w:tc>
        <w:tc>
          <w:tcPr>
            <w:tcW w:w="2287" w:type="dxa"/>
            <w:tcBorders>
              <w:left w:val="single" w:sz="1" w:space="0" w:color="000000"/>
            </w:tcBorders>
          </w:tcPr>
          <w:p w:rsidR="0015723C" w:rsidRDefault="0015723C">
            <w:pPr>
              <w:rPr>
                <w:sz w:val="16"/>
              </w:rPr>
            </w:pPr>
          </w:p>
        </w:tc>
        <w:tc>
          <w:tcPr>
            <w:tcW w:w="4932" w:type="dxa"/>
            <w:tcBorders>
              <w:top w:val="single" w:sz="1" w:space="0" w:color="000000"/>
              <w:left w:val="single" w:sz="1" w:space="0" w:color="000000"/>
              <w:bottom w:val="single" w:sz="1" w:space="0" w:color="000000"/>
              <w:right w:val="single" w:sz="1" w:space="0" w:color="000000"/>
            </w:tcBorders>
          </w:tcPr>
          <w:p w:rsidR="0015723C" w:rsidRDefault="0015723C">
            <w:pPr>
              <w:rPr>
                <w:sz w:val="16"/>
              </w:rPr>
            </w:pPr>
          </w:p>
        </w:tc>
      </w:tr>
      <w:tr w:rsidR="0015723C" w:rsidTr="00082F85">
        <w:trPr>
          <w:cantSplit/>
          <w:trHeight w:val="263"/>
        </w:trPr>
        <w:tc>
          <w:tcPr>
            <w:tcW w:w="2422" w:type="dxa"/>
          </w:tcPr>
          <w:p w:rsidR="0015723C" w:rsidRDefault="0015723C">
            <w:pPr>
              <w:jc w:val="center"/>
              <w:rPr>
                <w:b/>
                <w:sz w:val="16"/>
              </w:rPr>
            </w:pPr>
            <w:r>
              <w:rPr>
                <w:b/>
                <w:sz w:val="16"/>
              </w:rPr>
              <w:t>DATA</w:t>
            </w:r>
          </w:p>
        </w:tc>
        <w:tc>
          <w:tcPr>
            <w:tcW w:w="2287" w:type="dxa"/>
          </w:tcPr>
          <w:p w:rsidR="0015723C" w:rsidRDefault="0015723C">
            <w:pPr>
              <w:rPr>
                <w:sz w:val="16"/>
              </w:rPr>
            </w:pPr>
          </w:p>
        </w:tc>
        <w:tc>
          <w:tcPr>
            <w:tcW w:w="4932" w:type="dxa"/>
          </w:tcPr>
          <w:p w:rsidR="0015723C" w:rsidRDefault="0015723C">
            <w:pPr>
              <w:jc w:val="center"/>
              <w:rPr>
                <w:b/>
                <w:sz w:val="16"/>
              </w:rPr>
            </w:pPr>
            <w:r>
              <w:rPr>
                <w:b/>
                <w:sz w:val="16"/>
              </w:rPr>
              <w:t>IL CLIENTE (timbro e firma)</w:t>
            </w:r>
          </w:p>
        </w:tc>
      </w:tr>
    </w:tbl>
    <w:p w:rsidR="00F61F56" w:rsidRPr="00F61F56" w:rsidRDefault="00F61F56" w:rsidP="00F61F56">
      <w:pPr>
        <w:ind w:left="-142"/>
        <w:rPr>
          <w:b/>
          <w:sz w:val="16"/>
        </w:rPr>
      </w:pPr>
      <w:r w:rsidRPr="00F61F56">
        <w:rPr>
          <w:b/>
          <w:sz w:val="16"/>
        </w:rPr>
        <w:t>Clausola ai sensi degli artt. 1341 e 1342</w:t>
      </w:r>
      <w:r>
        <w:rPr>
          <w:b/>
          <w:sz w:val="16"/>
        </w:rPr>
        <w:t>,</w:t>
      </w:r>
      <w:r w:rsidRPr="00F61F56">
        <w:rPr>
          <w:b/>
          <w:sz w:val="16"/>
        </w:rPr>
        <w:t xml:space="preserve"> c.c.</w:t>
      </w:r>
    </w:p>
    <w:p w:rsidR="00F61F56" w:rsidRDefault="00F61F56" w:rsidP="00F61F56">
      <w:pPr>
        <w:ind w:left="-142"/>
        <w:rPr>
          <w:sz w:val="16"/>
        </w:rPr>
      </w:pPr>
      <w:r w:rsidRPr="00F61F56">
        <w:rPr>
          <w:sz w:val="16"/>
        </w:rPr>
        <w:t>Ai sensi e per gli effetti degli artt. 1341 e 1342</w:t>
      </w:r>
      <w:r>
        <w:rPr>
          <w:sz w:val="16"/>
        </w:rPr>
        <w:t>,</w:t>
      </w:r>
      <w:r w:rsidRPr="00F61F56">
        <w:rPr>
          <w:sz w:val="16"/>
        </w:rPr>
        <w:t xml:space="preserve"> c.c., si approvano espressamente le seguenti clausole contenute nelle Condizioni Generali di Contratto</w:t>
      </w:r>
      <w:r>
        <w:rPr>
          <w:sz w:val="16"/>
        </w:rPr>
        <w:t xml:space="preserve"> del servizio </w:t>
      </w:r>
      <w:proofErr w:type="spellStart"/>
      <w:r>
        <w:rPr>
          <w:sz w:val="16"/>
        </w:rPr>
        <w:t>LegalDoc</w:t>
      </w:r>
      <w:proofErr w:type="spellEnd"/>
      <w:r>
        <w:rPr>
          <w:sz w:val="16"/>
        </w:rPr>
        <w:t xml:space="preserve"> di conservazione dei Documenti</w:t>
      </w:r>
      <w:r w:rsidRPr="00F61F56">
        <w:rPr>
          <w:sz w:val="16"/>
        </w:rPr>
        <w:t xml:space="preserve">: art. 1.1 (Oggetto); art. 1.2 (Licenza d'uso); art. 1.5 (Adeguamento Manutenzione e aggiornamento); art 3 (Durata del Contratto); art. 4. (Risorse hardware e software e livelli di servizio); art. 5 (Connettività); art. 7. (Identificativi ed accessi al sistema); art. 9 (Conservazione dei dati); art. 11 (Obblighi e Responsabilità di </w:t>
      </w:r>
      <w:proofErr w:type="spellStart"/>
      <w:r w:rsidRPr="00F61F56">
        <w:rPr>
          <w:sz w:val="16"/>
        </w:rPr>
        <w:t>InfoCert</w:t>
      </w:r>
      <w:proofErr w:type="spellEnd"/>
      <w:r w:rsidRPr="00F61F56">
        <w:rPr>
          <w:sz w:val="16"/>
        </w:rPr>
        <w:t>); art. 12 (Obblighi e Responsabilità del Produttore e del’Utente); art. 13 (Risoluzione e Recesso); art. 16 (Foro Competente).</w:t>
      </w:r>
    </w:p>
    <w:p w:rsidR="0020668A" w:rsidRDefault="0020668A" w:rsidP="00F61F56">
      <w:pPr>
        <w:ind w:left="-142"/>
        <w:rPr>
          <w:sz w:val="16"/>
        </w:rPr>
      </w:pPr>
    </w:p>
    <w:tbl>
      <w:tblPr>
        <w:tblW w:w="9688" w:type="dxa"/>
        <w:tblInd w:w="-142" w:type="dxa"/>
        <w:tblLayout w:type="fixed"/>
        <w:tblCellMar>
          <w:left w:w="0" w:type="dxa"/>
          <w:right w:w="0" w:type="dxa"/>
        </w:tblCellMar>
        <w:tblLook w:val="0000"/>
      </w:tblPr>
      <w:tblGrid>
        <w:gridCol w:w="2434"/>
        <w:gridCol w:w="2298"/>
        <w:gridCol w:w="4956"/>
      </w:tblGrid>
      <w:tr w:rsidR="0015723C" w:rsidTr="009D32A2">
        <w:trPr>
          <w:cantSplit/>
          <w:trHeight w:val="424"/>
        </w:trPr>
        <w:tc>
          <w:tcPr>
            <w:tcW w:w="2434" w:type="dxa"/>
            <w:tcBorders>
              <w:top w:val="single" w:sz="1" w:space="0" w:color="000000"/>
              <w:left w:val="single" w:sz="1" w:space="0" w:color="000000"/>
              <w:bottom w:val="single" w:sz="1" w:space="0" w:color="000000"/>
            </w:tcBorders>
          </w:tcPr>
          <w:p w:rsidR="0015723C" w:rsidRDefault="0015723C">
            <w:pPr>
              <w:rPr>
                <w:sz w:val="16"/>
              </w:rPr>
            </w:pPr>
          </w:p>
        </w:tc>
        <w:tc>
          <w:tcPr>
            <w:tcW w:w="2298" w:type="dxa"/>
            <w:tcBorders>
              <w:left w:val="single" w:sz="1" w:space="0" w:color="000000"/>
            </w:tcBorders>
          </w:tcPr>
          <w:p w:rsidR="0015723C" w:rsidRDefault="0015723C">
            <w:pPr>
              <w:rPr>
                <w:sz w:val="16"/>
              </w:rPr>
            </w:pPr>
          </w:p>
        </w:tc>
        <w:tc>
          <w:tcPr>
            <w:tcW w:w="4956" w:type="dxa"/>
            <w:tcBorders>
              <w:top w:val="single" w:sz="1" w:space="0" w:color="000000"/>
              <w:left w:val="single" w:sz="1" w:space="0" w:color="000000"/>
              <w:bottom w:val="single" w:sz="1" w:space="0" w:color="000000"/>
              <w:right w:val="single" w:sz="1" w:space="0" w:color="000000"/>
            </w:tcBorders>
          </w:tcPr>
          <w:p w:rsidR="0015723C" w:rsidRDefault="0015723C">
            <w:pPr>
              <w:rPr>
                <w:sz w:val="16"/>
              </w:rPr>
            </w:pPr>
          </w:p>
          <w:p w:rsidR="00DC3BBF" w:rsidRDefault="00DC3BBF">
            <w:pPr>
              <w:rPr>
                <w:sz w:val="16"/>
              </w:rPr>
            </w:pPr>
          </w:p>
          <w:p w:rsidR="00DC3BBF" w:rsidRDefault="00DC3BBF">
            <w:pPr>
              <w:rPr>
                <w:sz w:val="16"/>
              </w:rPr>
            </w:pPr>
          </w:p>
          <w:p w:rsidR="00DC3BBF" w:rsidRDefault="00DC3BBF">
            <w:pPr>
              <w:rPr>
                <w:sz w:val="16"/>
              </w:rPr>
            </w:pPr>
          </w:p>
        </w:tc>
      </w:tr>
      <w:tr w:rsidR="0015723C" w:rsidTr="009D32A2">
        <w:trPr>
          <w:cantSplit/>
          <w:trHeight w:val="253"/>
        </w:trPr>
        <w:tc>
          <w:tcPr>
            <w:tcW w:w="2434" w:type="dxa"/>
          </w:tcPr>
          <w:p w:rsidR="0015723C" w:rsidRDefault="0015723C">
            <w:pPr>
              <w:jc w:val="center"/>
              <w:rPr>
                <w:b/>
                <w:sz w:val="16"/>
              </w:rPr>
            </w:pPr>
            <w:r>
              <w:rPr>
                <w:b/>
                <w:sz w:val="16"/>
              </w:rPr>
              <w:t>DATA</w:t>
            </w:r>
          </w:p>
        </w:tc>
        <w:tc>
          <w:tcPr>
            <w:tcW w:w="2298" w:type="dxa"/>
          </w:tcPr>
          <w:p w:rsidR="0015723C" w:rsidRDefault="0015723C">
            <w:pPr>
              <w:rPr>
                <w:sz w:val="16"/>
              </w:rPr>
            </w:pPr>
          </w:p>
        </w:tc>
        <w:tc>
          <w:tcPr>
            <w:tcW w:w="4956" w:type="dxa"/>
          </w:tcPr>
          <w:p w:rsidR="0015723C" w:rsidRDefault="0015723C">
            <w:pPr>
              <w:jc w:val="center"/>
              <w:rPr>
                <w:b/>
                <w:sz w:val="16"/>
              </w:rPr>
            </w:pPr>
            <w:r>
              <w:rPr>
                <w:b/>
                <w:sz w:val="16"/>
              </w:rPr>
              <w:t>IL CLIENTE (timbro e firma)</w:t>
            </w:r>
          </w:p>
        </w:tc>
      </w:tr>
    </w:tbl>
    <w:p w:rsidR="0015723C" w:rsidRDefault="0015723C" w:rsidP="009D32A2">
      <w:pPr>
        <w:jc w:val="both"/>
      </w:pPr>
    </w:p>
    <w:sectPr w:rsidR="0015723C" w:rsidSect="009D65B1">
      <w:headerReference w:type="default" r:id="rId13"/>
      <w:footerReference w:type="default" r:id="rId14"/>
      <w:footnotePr>
        <w:pos w:val="beneathText"/>
      </w:footnotePr>
      <w:pgSz w:w="11905" w:h="16837"/>
      <w:pgMar w:top="2127" w:right="1132" w:bottom="1418" w:left="1276" w:header="720" w:footer="10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6B" w:rsidRDefault="00F53F6B">
      <w:r>
        <w:separator/>
      </w:r>
    </w:p>
  </w:endnote>
  <w:endnote w:type="continuationSeparator" w:id="0">
    <w:p w:rsidR="00F53F6B" w:rsidRDefault="00F53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StarSymbol">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BF" w:rsidRDefault="00B46CBF" w:rsidP="006A34A0">
    <w:pPr>
      <w:pStyle w:val="Titolo7"/>
      <w:tabs>
        <w:tab w:val="left" w:pos="0"/>
      </w:tabs>
      <w:snapToGrid w:val="0"/>
      <w:spacing w:before="60"/>
      <w:jc w:val="both"/>
      <w:rPr>
        <w:b w:val="0"/>
        <w:sz w:val="16"/>
      </w:rPr>
    </w:pPr>
    <w:r>
      <w:rPr>
        <w:b w:val="0"/>
        <w:sz w:val="16"/>
      </w:rPr>
      <w:t>* i campi contrassegnati con un asterisco sono obbligatori</w:t>
    </w:r>
  </w:p>
  <w:p w:rsidR="00B46CBF" w:rsidRDefault="00B46CBF" w:rsidP="006A34A0">
    <w:pPr>
      <w:pStyle w:val="Titolo7"/>
      <w:tabs>
        <w:tab w:val="left" w:pos="0"/>
      </w:tabs>
      <w:snapToGrid w:val="0"/>
      <w:spacing w:before="60"/>
      <w:jc w:val="both"/>
      <w:rPr>
        <w:b w:val="0"/>
        <w:sz w:val="16"/>
      </w:rPr>
    </w:pPr>
    <w:r>
      <w:rPr>
        <w:b w:val="0"/>
        <w:sz w:val="16"/>
      </w:rPr>
      <w:t>** da compilare se il richiedente è Impresa/Studio/Pubblica Amministrazione/Associazione</w:t>
    </w:r>
  </w:p>
  <w:p w:rsidR="00B46CBF" w:rsidRPr="004F41DD" w:rsidRDefault="00B46CBF" w:rsidP="004F41DD">
    <w:pPr>
      <w:pStyle w:val="Pidipagina"/>
      <w:tabs>
        <w:tab w:val="clear" w:pos="4819"/>
        <w:tab w:val="clear" w:pos="9638"/>
      </w:tabs>
      <w:snapToGrid w:val="0"/>
      <w:spacing w:before="60"/>
      <w:ind w:left="6381" w:firstLine="709"/>
      <w:jc w:val="both"/>
      <w:rPr>
        <w:rStyle w:val="Numeropagina"/>
        <w:sz w:val="16"/>
        <w:szCs w:val="16"/>
      </w:rPr>
    </w:pPr>
    <w:r>
      <w:rPr>
        <w:sz w:val="16"/>
        <w:szCs w:val="16"/>
      </w:rPr>
      <w:t xml:space="preserve">               </w:t>
    </w:r>
    <w:proofErr w:type="spellStart"/>
    <w:r w:rsidRPr="004F41DD">
      <w:rPr>
        <w:sz w:val="16"/>
        <w:szCs w:val="16"/>
      </w:rPr>
      <w:t>Vers.</w:t>
    </w:r>
    <w:r w:rsidR="00B96906">
      <w:rPr>
        <w:sz w:val="16"/>
        <w:szCs w:val="16"/>
      </w:rPr>
      <w:t>dicembre</w:t>
    </w:r>
    <w:proofErr w:type="spellEnd"/>
    <w:r w:rsidR="003F792E">
      <w:rPr>
        <w:sz w:val="16"/>
        <w:szCs w:val="16"/>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6B" w:rsidRDefault="00F53F6B">
      <w:r>
        <w:separator/>
      </w:r>
    </w:p>
  </w:footnote>
  <w:footnote w:type="continuationSeparator" w:id="0">
    <w:p w:rsidR="00F53F6B" w:rsidRDefault="00F53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CBF" w:rsidRPr="004162AB" w:rsidRDefault="00EE1356" w:rsidP="004162AB">
    <w:pPr>
      <w:pStyle w:val="Intestazione"/>
      <w:spacing w:line="360" w:lineRule="auto"/>
    </w:pPr>
    <w:r>
      <w:rPr>
        <w:noProof/>
        <w:sz w:val="32"/>
        <w:szCs w:val="32"/>
      </w:rPr>
      <w:drawing>
        <wp:anchor distT="0" distB="0" distL="114300" distR="114300" simplePos="0" relativeHeight="251657216" behindDoc="0" locked="0" layoutInCell="1" allowOverlap="1">
          <wp:simplePos x="0" y="0"/>
          <wp:positionH relativeFrom="column">
            <wp:posOffset>4761230</wp:posOffset>
          </wp:positionH>
          <wp:positionV relativeFrom="paragraph">
            <wp:posOffset>140335</wp:posOffset>
          </wp:positionV>
          <wp:extent cx="1257300" cy="580390"/>
          <wp:effectExtent l="1905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57300" cy="580390"/>
                  </a:xfrm>
                  <a:prstGeom prst="rect">
                    <a:avLst/>
                  </a:prstGeom>
                  <a:solidFill>
                    <a:srgbClr val="FFFFFF"/>
                  </a:solidFill>
                  <a:ln w="9525">
                    <a:noFill/>
                    <a:miter lim="800000"/>
                    <a:headEnd/>
                    <a:tailEnd/>
                  </a:ln>
                </pic:spPr>
              </pic:pic>
            </a:graphicData>
          </a:graphic>
        </wp:anchor>
      </w:drawing>
    </w:r>
    <w:r w:rsidR="00F64CEC">
      <w:rPr>
        <w:noProof/>
      </w:rPr>
      <w:drawing>
        <wp:inline distT="0" distB="0" distL="0" distR="0">
          <wp:extent cx="1501679" cy="46091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isuraRGB.pn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8398" cy="518221"/>
                  </a:xfrm>
                  <a:prstGeom prst="rect">
                    <a:avLst/>
                  </a:prstGeom>
                </pic:spPr>
              </pic:pic>
            </a:graphicData>
          </a:graphic>
        </wp:inline>
      </w:drawing>
    </w:r>
    <w:r w:rsidR="00F64CEC">
      <w:t xml:space="preserve">       </w:t>
    </w:r>
    <w:r w:rsidR="00B46CBF" w:rsidRPr="004162AB">
      <w:rPr>
        <w:b/>
      </w:rPr>
      <w:t>R</w:t>
    </w:r>
    <w:r w:rsidR="00B46CBF">
      <w:rPr>
        <w:rFonts w:ascii="Garamond" w:hAnsi="Garamond"/>
        <w:b/>
      </w:rPr>
      <w:t xml:space="preserve">ICHIESTA </w:t>
    </w:r>
    <w:proofErr w:type="spellStart"/>
    <w:r w:rsidR="00B46CBF">
      <w:rPr>
        <w:rFonts w:ascii="Garamond" w:hAnsi="Garamond"/>
        <w:b/>
      </w:rPr>
      <w:t>DI</w:t>
    </w:r>
    <w:proofErr w:type="spellEnd"/>
    <w:r w:rsidR="00B46CBF">
      <w:rPr>
        <w:rFonts w:ascii="Garamond" w:hAnsi="Garamond"/>
        <w:b/>
      </w:rPr>
      <w:t xml:space="preserve"> ATTIVAZIONE</w:t>
    </w:r>
  </w:p>
  <w:p w:rsidR="00B46CBF" w:rsidRDefault="00C92E0F" w:rsidP="006A34A0">
    <w:pPr>
      <w:pStyle w:val="Intestazione"/>
      <w:spacing w:line="360" w:lineRule="auto"/>
      <w:rPr>
        <w:rFonts w:ascii="Garamond" w:hAnsi="Garamond"/>
        <w:b/>
        <w:sz w:val="18"/>
      </w:rPr>
    </w:pPr>
    <w:r w:rsidRPr="00C92E0F">
      <w:rPr>
        <w:noProof/>
      </w:rPr>
      <w:pict>
        <v:line id="_x0000_s2063" style="position:absolute;z-index:251658240" from="-9.55pt,15.35pt" to="477.35pt,16.05pt" strokecolor="navy" strokeweight="2pt"/>
      </w:pict>
    </w:r>
    <w:r w:rsidR="00B46CBF">
      <w:rPr>
        <w:rFonts w:ascii="Garamond" w:hAnsi="Garamond"/>
        <w:b/>
        <w:sz w:val="18"/>
      </w:rPr>
      <w:t xml:space="preserve">                                                                      Conservazione a norma messaggi Legalmail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Times New Roman" w:hAnsi="Times New Roman"/>
        <w:sz w:val="24"/>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927"/>
        </w:tabs>
        <w:ind w:left="927" w:hanging="360"/>
      </w:pPr>
      <w:rPr>
        <w:rFonts w:ascii="Times New Roman" w:hAnsi="Times New Roman"/>
      </w:rPr>
    </w:lvl>
  </w:abstractNum>
  <w:abstractNum w:abstractNumId="4">
    <w:nsid w:val="00000005"/>
    <w:multiLevelType w:val="singleLevel"/>
    <w:tmpl w:val="00000005"/>
    <w:name w:val="WW8Num8"/>
    <w:lvl w:ilvl="0">
      <w:start w:val="1"/>
      <w:numFmt w:val="bullet"/>
      <w:lvlText w:val=""/>
      <w:lvlJc w:val="left"/>
      <w:pPr>
        <w:tabs>
          <w:tab w:val="num" w:pos="360"/>
        </w:tabs>
        <w:ind w:left="360" w:hanging="360"/>
      </w:pPr>
      <w:rPr>
        <w:rFonts w:ascii="Wingdings" w:hAnsi="Wingdings"/>
      </w:rPr>
    </w:lvl>
  </w:abstractNum>
  <w:abstractNum w:abstractNumId="5">
    <w:nsid w:val="0510716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6">
    <w:nsid w:val="0C467A58"/>
    <w:multiLevelType w:val="hybridMultilevel"/>
    <w:tmpl w:val="935A840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nsid w:val="11BC1CC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6E45909"/>
    <w:multiLevelType w:val="hybridMultilevel"/>
    <w:tmpl w:val="89B46806"/>
    <w:lvl w:ilvl="0" w:tplc="521C86CA">
      <w:start w:val="1"/>
      <w:numFmt w:val="decimal"/>
      <w:lvlText w:val="%1."/>
      <w:lvlJc w:val="left"/>
      <w:pPr>
        <w:ind w:left="190" w:hanging="360"/>
      </w:pPr>
      <w:rPr>
        <w:rFonts w:hint="default"/>
        <w:b/>
      </w:rPr>
    </w:lvl>
    <w:lvl w:ilvl="1" w:tplc="04100019" w:tentative="1">
      <w:start w:val="1"/>
      <w:numFmt w:val="lowerLetter"/>
      <w:lvlText w:val="%2."/>
      <w:lvlJc w:val="left"/>
      <w:pPr>
        <w:ind w:left="910" w:hanging="360"/>
      </w:pPr>
    </w:lvl>
    <w:lvl w:ilvl="2" w:tplc="0410001B" w:tentative="1">
      <w:start w:val="1"/>
      <w:numFmt w:val="lowerRoman"/>
      <w:lvlText w:val="%3."/>
      <w:lvlJc w:val="right"/>
      <w:pPr>
        <w:ind w:left="1630" w:hanging="180"/>
      </w:pPr>
    </w:lvl>
    <w:lvl w:ilvl="3" w:tplc="0410000F" w:tentative="1">
      <w:start w:val="1"/>
      <w:numFmt w:val="decimal"/>
      <w:lvlText w:val="%4."/>
      <w:lvlJc w:val="left"/>
      <w:pPr>
        <w:ind w:left="2350" w:hanging="360"/>
      </w:pPr>
    </w:lvl>
    <w:lvl w:ilvl="4" w:tplc="04100019" w:tentative="1">
      <w:start w:val="1"/>
      <w:numFmt w:val="lowerLetter"/>
      <w:lvlText w:val="%5."/>
      <w:lvlJc w:val="left"/>
      <w:pPr>
        <w:ind w:left="3070" w:hanging="360"/>
      </w:pPr>
    </w:lvl>
    <w:lvl w:ilvl="5" w:tplc="0410001B" w:tentative="1">
      <w:start w:val="1"/>
      <w:numFmt w:val="lowerRoman"/>
      <w:lvlText w:val="%6."/>
      <w:lvlJc w:val="right"/>
      <w:pPr>
        <w:ind w:left="3790" w:hanging="180"/>
      </w:pPr>
    </w:lvl>
    <w:lvl w:ilvl="6" w:tplc="0410000F" w:tentative="1">
      <w:start w:val="1"/>
      <w:numFmt w:val="decimal"/>
      <w:lvlText w:val="%7."/>
      <w:lvlJc w:val="left"/>
      <w:pPr>
        <w:ind w:left="4510" w:hanging="360"/>
      </w:pPr>
    </w:lvl>
    <w:lvl w:ilvl="7" w:tplc="04100019" w:tentative="1">
      <w:start w:val="1"/>
      <w:numFmt w:val="lowerLetter"/>
      <w:lvlText w:val="%8."/>
      <w:lvlJc w:val="left"/>
      <w:pPr>
        <w:ind w:left="5230" w:hanging="360"/>
      </w:pPr>
    </w:lvl>
    <w:lvl w:ilvl="8" w:tplc="0410001B" w:tentative="1">
      <w:start w:val="1"/>
      <w:numFmt w:val="lowerRoman"/>
      <w:lvlText w:val="%9."/>
      <w:lvlJc w:val="right"/>
      <w:pPr>
        <w:ind w:left="5950" w:hanging="180"/>
      </w:pPr>
    </w:lvl>
  </w:abstractNum>
  <w:abstractNum w:abstractNumId="9">
    <w:nsid w:val="1F0834DF"/>
    <w:multiLevelType w:val="singleLevel"/>
    <w:tmpl w:val="FF6A18AC"/>
    <w:lvl w:ilvl="0">
      <w:start w:val="16"/>
      <w:numFmt w:val="bullet"/>
      <w:lvlText w:val=""/>
      <w:lvlJc w:val="left"/>
      <w:pPr>
        <w:tabs>
          <w:tab w:val="num" w:pos="1823"/>
        </w:tabs>
        <w:ind w:left="1823" w:hanging="360"/>
      </w:pPr>
      <w:rPr>
        <w:rFonts w:ascii="Monotype Sorts" w:hAnsi="Monotype Sorts" w:hint="default"/>
      </w:rPr>
    </w:lvl>
  </w:abstractNum>
  <w:abstractNum w:abstractNumId="10">
    <w:nsid w:val="2401659B"/>
    <w:multiLevelType w:val="hybridMultilevel"/>
    <w:tmpl w:val="83B41D84"/>
    <w:lvl w:ilvl="0" w:tplc="E856D1C2">
      <w:start w:val="1"/>
      <w:numFmt w:val="bullet"/>
      <w:lvlText w:val="-"/>
      <w:lvlJc w:val="left"/>
      <w:pPr>
        <w:tabs>
          <w:tab w:val="num" w:pos="218"/>
        </w:tabs>
        <w:ind w:left="218" w:hanging="360"/>
      </w:pPr>
      <w:rPr>
        <w:rFonts w:ascii="Times New Roman" w:eastAsia="Times New Roman" w:hAnsi="Times New Roman" w:cs="Times New Roman" w:hint="default"/>
      </w:rPr>
    </w:lvl>
    <w:lvl w:ilvl="1" w:tplc="04100003" w:tentative="1">
      <w:start w:val="1"/>
      <w:numFmt w:val="bullet"/>
      <w:lvlText w:val="o"/>
      <w:lvlJc w:val="left"/>
      <w:pPr>
        <w:tabs>
          <w:tab w:val="num" w:pos="938"/>
        </w:tabs>
        <w:ind w:left="938" w:hanging="360"/>
      </w:pPr>
      <w:rPr>
        <w:rFonts w:ascii="Courier New" w:hAnsi="Courier New" w:hint="default"/>
      </w:rPr>
    </w:lvl>
    <w:lvl w:ilvl="2" w:tplc="04100005" w:tentative="1">
      <w:start w:val="1"/>
      <w:numFmt w:val="bullet"/>
      <w:lvlText w:val=""/>
      <w:lvlJc w:val="left"/>
      <w:pPr>
        <w:tabs>
          <w:tab w:val="num" w:pos="1658"/>
        </w:tabs>
        <w:ind w:left="1658" w:hanging="360"/>
      </w:pPr>
      <w:rPr>
        <w:rFonts w:ascii="Wingdings" w:hAnsi="Wingdings" w:hint="default"/>
      </w:rPr>
    </w:lvl>
    <w:lvl w:ilvl="3" w:tplc="04100001" w:tentative="1">
      <w:start w:val="1"/>
      <w:numFmt w:val="bullet"/>
      <w:lvlText w:val=""/>
      <w:lvlJc w:val="left"/>
      <w:pPr>
        <w:tabs>
          <w:tab w:val="num" w:pos="2378"/>
        </w:tabs>
        <w:ind w:left="2378" w:hanging="360"/>
      </w:pPr>
      <w:rPr>
        <w:rFonts w:ascii="Symbol" w:hAnsi="Symbol" w:hint="default"/>
      </w:rPr>
    </w:lvl>
    <w:lvl w:ilvl="4" w:tplc="04100003" w:tentative="1">
      <w:start w:val="1"/>
      <w:numFmt w:val="bullet"/>
      <w:lvlText w:val="o"/>
      <w:lvlJc w:val="left"/>
      <w:pPr>
        <w:tabs>
          <w:tab w:val="num" w:pos="3098"/>
        </w:tabs>
        <w:ind w:left="3098" w:hanging="360"/>
      </w:pPr>
      <w:rPr>
        <w:rFonts w:ascii="Courier New" w:hAnsi="Courier New" w:hint="default"/>
      </w:rPr>
    </w:lvl>
    <w:lvl w:ilvl="5" w:tplc="04100005" w:tentative="1">
      <w:start w:val="1"/>
      <w:numFmt w:val="bullet"/>
      <w:lvlText w:val=""/>
      <w:lvlJc w:val="left"/>
      <w:pPr>
        <w:tabs>
          <w:tab w:val="num" w:pos="3818"/>
        </w:tabs>
        <w:ind w:left="3818" w:hanging="360"/>
      </w:pPr>
      <w:rPr>
        <w:rFonts w:ascii="Wingdings" w:hAnsi="Wingdings" w:hint="default"/>
      </w:rPr>
    </w:lvl>
    <w:lvl w:ilvl="6" w:tplc="04100001" w:tentative="1">
      <w:start w:val="1"/>
      <w:numFmt w:val="bullet"/>
      <w:lvlText w:val=""/>
      <w:lvlJc w:val="left"/>
      <w:pPr>
        <w:tabs>
          <w:tab w:val="num" w:pos="4538"/>
        </w:tabs>
        <w:ind w:left="4538" w:hanging="360"/>
      </w:pPr>
      <w:rPr>
        <w:rFonts w:ascii="Symbol" w:hAnsi="Symbol" w:hint="default"/>
      </w:rPr>
    </w:lvl>
    <w:lvl w:ilvl="7" w:tplc="04100003" w:tentative="1">
      <w:start w:val="1"/>
      <w:numFmt w:val="bullet"/>
      <w:lvlText w:val="o"/>
      <w:lvlJc w:val="left"/>
      <w:pPr>
        <w:tabs>
          <w:tab w:val="num" w:pos="5258"/>
        </w:tabs>
        <w:ind w:left="5258" w:hanging="360"/>
      </w:pPr>
      <w:rPr>
        <w:rFonts w:ascii="Courier New" w:hAnsi="Courier New" w:hint="default"/>
      </w:rPr>
    </w:lvl>
    <w:lvl w:ilvl="8" w:tplc="04100005" w:tentative="1">
      <w:start w:val="1"/>
      <w:numFmt w:val="bullet"/>
      <w:lvlText w:val=""/>
      <w:lvlJc w:val="left"/>
      <w:pPr>
        <w:tabs>
          <w:tab w:val="num" w:pos="5978"/>
        </w:tabs>
        <w:ind w:left="5978" w:hanging="360"/>
      </w:pPr>
      <w:rPr>
        <w:rFonts w:ascii="Wingdings" w:hAnsi="Wingdings" w:hint="default"/>
      </w:rPr>
    </w:lvl>
  </w:abstractNum>
  <w:abstractNum w:abstractNumId="11">
    <w:nsid w:val="316F3AB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3E46366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474F5EE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4">
    <w:nsid w:val="53E423B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5DA2470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722F543F"/>
    <w:multiLevelType w:val="hybridMultilevel"/>
    <w:tmpl w:val="6D1A0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664311E"/>
    <w:multiLevelType w:val="hybridMultilevel"/>
    <w:tmpl w:val="2A1252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4"/>
  </w:num>
  <w:num w:numId="5">
    <w:abstractNumId w:val="7"/>
  </w:num>
  <w:num w:numId="6">
    <w:abstractNumId w:val="5"/>
  </w:num>
  <w:num w:numId="7">
    <w:abstractNumId w:val="13"/>
  </w:num>
  <w:num w:numId="8">
    <w:abstractNumId w:val="9"/>
  </w:num>
  <w:num w:numId="9">
    <w:abstractNumId w:val="15"/>
  </w:num>
  <w:num w:numId="10">
    <w:abstractNumId w:val="10"/>
  </w:num>
  <w:num w:numId="11">
    <w:abstractNumId w:val="17"/>
  </w:num>
  <w:num w:numId="12">
    <w:abstractNumId w:val="8"/>
  </w:num>
  <w:num w:numId="13">
    <w:abstractNumId w:val="16"/>
  </w:num>
  <w:num w:numId="14">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stylePaneFormatFilter w:val="3F01"/>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pos w:val="beneathText"/>
    <w:footnote w:id="-1"/>
    <w:footnote w:id="0"/>
  </w:footnotePr>
  <w:endnotePr>
    <w:endnote w:id="-1"/>
    <w:endnote w:id="0"/>
  </w:endnotePr>
  <w:compat/>
  <w:rsids>
    <w:rsidRoot w:val="007706D3"/>
    <w:rsid w:val="00034020"/>
    <w:rsid w:val="000369C7"/>
    <w:rsid w:val="00062C65"/>
    <w:rsid w:val="00081064"/>
    <w:rsid w:val="00082F85"/>
    <w:rsid w:val="000931A4"/>
    <w:rsid w:val="00095B27"/>
    <w:rsid w:val="000A05DE"/>
    <w:rsid w:val="000C2098"/>
    <w:rsid w:val="000E50D7"/>
    <w:rsid w:val="000E6370"/>
    <w:rsid w:val="000E7FF3"/>
    <w:rsid w:val="00135E3C"/>
    <w:rsid w:val="001379A6"/>
    <w:rsid w:val="00145EAE"/>
    <w:rsid w:val="0015723C"/>
    <w:rsid w:val="00183C83"/>
    <w:rsid w:val="001A1AC2"/>
    <w:rsid w:val="001A4C4B"/>
    <w:rsid w:val="001B368E"/>
    <w:rsid w:val="001F1785"/>
    <w:rsid w:val="002048D9"/>
    <w:rsid w:val="0020668A"/>
    <w:rsid w:val="00241B2D"/>
    <w:rsid w:val="00246582"/>
    <w:rsid w:val="002A5014"/>
    <w:rsid w:val="002A6710"/>
    <w:rsid w:val="002B6907"/>
    <w:rsid w:val="002F478F"/>
    <w:rsid w:val="00303180"/>
    <w:rsid w:val="00313557"/>
    <w:rsid w:val="00341BCC"/>
    <w:rsid w:val="00347C5E"/>
    <w:rsid w:val="003772A5"/>
    <w:rsid w:val="00380963"/>
    <w:rsid w:val="003913D5"/>
    <w:rsid w:val="00396300"/>
    <w:rsid w:val="003A56AD"/>
    <w:rsid w:val="003F792E"/>
    <w:rsid w:val="003F7EE6"/>
    <w:rsid w:val="004162AB"/>
    <w:rsid w:val="00416BD6"/>
    <w:rsid w:val="00451D7C"/>
    <w:rsid w:val="00487198"/>
    <w:rsid w:val="004A22F1"/>
    <w:rsid w:val="004C20F5"/>
    <w:rsid w:val="004C6E90"/>
    <w:rsid w:val="004F41DD"/>
    <w:rsid w:val="00505458"/>
    <w:rsid w:val="00553895"/>
    <w:rsid w:val="00572510"/>
    <w:rsid w:val="005942D5"/>
    <w:rsid w:val="005A1D9C"/>
    <w:rsid w:val="005B2063"/>
    <w:rsid w:val="005D2D1F"/>
    <w:rsid w:val="005D721E"/>
    <w:rsid w:val="005E5B0C"/>
    <w:rsid w:val="005F784A"/>
    <w:rsid w:val="006207DA"/>
    <w:rsid w:val="00621266"/>
    <w:rsid w:val="006228A2"/>
    <w:rsid w:val="00675740"/>
    <w:rsid w:val="006844A8"/>
    <w:rsid w:val="006A34A0"/>
    <w:rsid w:val="006D1048"/>
    <w:rsid w:val="006D55E6"/>
    <w:rsid w:val="006F0C77"/>
    <w:rsid w:val="006F0D34"/>
    <w:rsid w:val="006F2C66"/>
    <w:rsid w:val="00727EE6"/>
    <w:rsid w:val="007474C3"/>
    <w:rsid w:val="00763723"/>
    <w:rsid w:val="007706D3"/>
    <w:rsid w:val="00776DA1"/>
    <w:rsid w:val="00781023"/>
    <w:rsid w:val="0079100B"/>
    <w:rsid w:val="007A59B4"/>
    <w:rsid w:val="007B24C1"/>
    <w:rsid w:val="007E0E6B"/>
    <w:rsid w:val="007E4827"/>
    <w:rsid w:val="007E5AD6"/>
    <w:rsid w:val="008012D2"/>
    <w:rsid w:val="0083042F"/>
    <w:rsid w:val="00847137"/>
    <w:rsid w:val="008608B1"/>
    <w:rsid w:val="0087444F"/>
    <w:rsid w:val="0088679F"/>
    <w:rsid w:val="00892DF7"/>
    <w:rsid w:val="00892FBE"/>
    <w:rsid w:val="008A067A"/>
    <w:rsid w:val="008A6F7B"/>
    <w:rsid w:val="00910BAE"/>
    <w:rsid w:val="00942C2E"/>
    <w:rsid w:val="00977A7A"/>
    <w:rsid w:val="00977EEB"/>
    <w:rsid w:val="009A362B"/>
    <w:rsid w:val="009D32A2"/>
    <w:rsid w:val="009D65B1"/>
    <w:rsid w:val="009E67D1"/>
    <w:rsid w:val="009F6FA2"/>
    <w:rsid w:val="00A1040F"/>
    <w:rsid w:val="00A1596F"/>
    <w:rsid w:val="00A7533C"/>
    <w:rsid w:val="00A85079"/>
    <w:rsid w:val="00A962B6"/>
    <w:rsid w:val="00AA5849"/>
    <w:rsid w:val="00AA6819"/>
    <w:rsid w:val="00AE102D"/>
    <w:rsid w:val="00AF0DEF"/>
    <w:rsid w:val="00B0464B"/>
    <w:rsid w:val="00B24B48"/>
    <w:rsid w:val="00B33A5E"/>
    <w:rsid w:val="00B46CBF"/>
    <w:rsid w:val="00B81356"/>
    <w:rsid w:val="00B8759B"/>
    <w:rsid w:val="00B96906"/>
    <w:rsid w:val="00BC720C"/>
    <w:rsid w:val="00BE72F0"/>
    <w:rsid w:val="00C25489"/>
    <w:rsid w:val="00C37565"/>
    <w:rsid w:val="00C434FE"/>
    <w:rsid w:val="00C51B33"/>
    <w:rsid w:val="00C53BCD"/>
    <w:rsid w:val="00C67834"/>
    <w:rsid w:val="00C74B8A"/>
    <w:rsid w:val="00C76459"/>
    <w:rsid w:val="00C772FD"/>
    <w:rsid w:val="00C92E0F"/>
    <w:rsid w:val="00CC32B1"/>
    <w:rsid w:val="00CD14A8"/>
    <w:rsid w:val="00CD1908"/>
    <w:rsid w:val="00CF1277"/>
    <w:rsid w:val="00D44595"/>
    <w:rsid w:val="00D638C7"/>
    <w:rsid w:val="00D817AB"/>
    <w:rsid w:val="00DA4C28"/>
    <w:rsid w:val="00DC314B"/>
    <w:rsid w:val="00DC3BBF"/>
    <w:rsid w:val="00DC5E7B"/>
    <w:rsid w:val="00DE550A"/>
    <w:rsid w:val="00E21E96"/>
    <w:rsid w:val="00E26187"/>
    <w:rsid w:val="00E35876"/>
    <w:rsid w:val="00E43C8D"/>
    <w:rsid w:val="00E5521D"/>
    <w:rsid w:val="00E67FAA"/>
    <w:rsid w:val="00E91262"/>
    <w:rsid w:val="00E92876"/>
    <w:rsid w:val="00EC7396"/>
    <w:rsid w:val="00EE1356"/>
    <w:rsid w:val="00F10145"/>
    <w:rsid w:val="00F254AB"/>
    <w:rsid w:val="00F33AB9"/>
    <w:rsid w:val="00F53F6B"/>
    <w:rsid w:val="00F61F56"/>
    <w:rsid w:val="00F64CEC"/>
    <w:rsid w:val="00F657C1"/>
    <w:rsid w:val="00F76F7A"/>
    <w:rsid w:val="00F8088F"/>
    <w:rsid w:val="00F8371B"/>
    <w:rsid w:val="00FB04BC"/>
    <w:rsid w:val="00FB62C9"/>
    <w:rsid w:val="00FE7F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6D1048"/>
    <w:pPr>
      <w:suppressAutoHyphens/>
    </w:pPr>
  </w:style>
  <w:style w:type="paragraph" w:styleId="Titolo1">
    <w:name w:val="heading 1"/>
    <w:basedOn w:val="Normale"/>
    <w:next w:val="Normale"/>
    <w:qFormat/>
    <w:rsid w:val="006D1048"/>
    <w:pPr>
      <w:keepNext/>
      <w:outlineLvl w:val="0"/>
    </w:pPr>
    <w:rPr>
      <w:b/>
      <w:i/>
      <w:sz w:val="24"/>
    </w:rPr>
  </w:style>
  <w:style w:type="paragraph" w:styleId="Titolo2">
    <w:name w:val="heading 2"/>
    <w:basedOn w:val="Normale"/>
    <w:next w:val="Normale"/>
    <w:qFormat/>
    <w:rsid w:val="006D1048"/>
    <w:pPr>
      <w:keepNext/>
      <w:numPr>
        <w:ilvl w:val="1"/>
        <w:numId w:val="1"/>
      </w:numPr>
      <w:spacing w:before="60" w:after="60"/>
      <w:outlineLvl w:val="1"/>
    </w:pPr>
    <w:rPr>
      <w:b/>
    </w:rPr>
  </w:style>
  <w:style w:type="paragraph" w:styleId="Titolo3">
    <w:name w:val="heading 3"/>
    <w:basedOn w:val="Normale"/>
    <w:next w:val="Normale"/>
    <w:qFormat/>
    <w:rsid w:val="006D1048"/>
    <w:pPr>
      <w:keepNext/>
      <w:numPr>
        <w:ilvl w:val="2"/>
        <w:numId w:val="1"/>
      </w:numPr>
      <w:spacing w:before="60" w:after="60"/>
      <w:outlineLvl w:val="2"/>
    </w:pPr>
    <w:rPr>
      <w:b/>
      <w:sz w:val="18"/>
    </w:rPr>
  </w:style>
  <w:style w:type="paragraph" w:styleId="Titolo4">
    <w:name w:val="heading 4"/>
    <w:basedOn w:val="Normale"/>
    <w:next w:val="Normale"/>
    <w:qFormat/>
    <w:rsid w:val="006D1048"/>
    <w:pPr>
      <w:keepNext/>
      <w:numPr>
        <w:ilvl w:val="3"/>
        <w:numId w:val="1"/>
      </w:numPr>
      <w:spacing w:before="60" w:after="60"/>
      <w:jc w:val="center"/>
      <w:outlineLvl w:val="3"/>
    </w:pPr>
    <w:rPr>
      <w:b/>
    </w:rPr>
  </w:style>
  <w:style w:type="paragraph" w:styleId="Titolo5">
    <w:name w:val="heading 5"/>
    <w:basedOn w:val="Normale"/>
    <w:next w:val="Normale"/>
    <w:qFormat/>
    <w:rsid w:val="006D1048"/>
    <w:pPr>
      <w:keepNext/>
      <w:numPr>
        <w:ilvl w:val="4"/>
        <w:numId w:val="1"/>
      </w:numPr>
      <w:spacing w:before="60" w:after="60"/>
      <w:jc w:val="center"/>
      <w:outlineLvl w:val="4"/>
    </w:pPr>
    <w:rPr>
      <w:b/>
      <w:sz w:val="18"/>
    </w:rPr>
  </w:style>
  <w:style w:type="paragraph" w:styleId="Titolo6">
    <w:name w:val="heading 6"/>
    <w:basedOn w:val="Normale"/>
    <w:next w:val="Normale"/>
    <w:qFormat/>
    <w:rsid w:val="006D1048"/>
    <w:pPr>
      <w:keepNext/>
      <w:ind w:left="284"/>
      <w:jc w:val="both"/>
      <w:outlineLvl w:val="5"/>
    </w:pPr>
    <w:rPr>
      <w:b/>
      <w:sz w:val="18"/>
      <w:u w:val="single"/>
    </w:rPr>
  </w:style>
  <w:style w:type="paragraph" w:styleId="Titolo7">
    <w:name w:val="heading 7"/>
    <w:basedOn w:val="Normale"/>
    <w:next w:val="Normale"/>
    <w:qFormat/>
    <w:rsid w:val="006D1048"/>
    <w:pPr>
      <w:keepNext/>
      <w:numPr>
        <w:ilvl w:val="6"/>
        <w:numId w:val="1"/>
      </w:numPr>
      <w:jc w:val="right"/>
      <w:outlineLvl w:val="6"/>
    </w:pPr>
    <w:rPr>
      <w:b/>
      <w:sz w:val="18"/>
    </w:rPr>
  </w:style>
  <w:style w:type="paragraph" w:styleId="Titolo8">
    <w:name w:val="heading 8"/>
    <w:basedOn w:val="Normale"/>
    <w:next w:val="Normale"/>
    <w:qFormat/>
    <w:rsid w:val="006D1048"/>
    <w:pPr>
      <w:keepNext/>
      <w:spacing w:line="360" w:lineRule="auto"/>
      <w:jc w:val="right"/>
      <w:outlineLvl w:val="7"/>
    </w:pPr>
    <w:rPr>
      <w:b/>
    </w:rPr>
  </w:style>
  <w:style w:type="paragraph" w:styleId="Titolo9">
    <w:name w:val="heading 9"/>
    <w:basedOn w:val="Normale"/>
    <w:next w:val="Normale"/>
    <w:qFormat/>
    <w:rsid w:val="006D1048"/>
    <w:pPr>
      <w:keepNext/>
      <w:numPr>
        <w:ilvl w:val="8"/>
        <w:numId w:val="1"/>
      </w:numPr>
      <w:spacing w:before="60" w:after="60"/>
      <w:jc w:val="both"/>
      <w:outlineLvl w:val="8"/>
    </w:pPr>
    <w:rPr>
      <w:b/>
      <w:sz w:val="18"/>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6D1048"/>
  </w:style>
  <w:style w:type="character" w:styleId="Numeropagina">
    <w:name w:val="page number"/>
    <w:basedOn w:val="WW-Caratterepredefinitoparagrafo"/>
    <w:rsid w:val="006D1048"/>
  </w:style>
  <w:style w:type="character" w:customStyle="1" w:styleId="Caratteredinumerazione">
    <w:name w:val="Carattere di numerazione"/>
    <w:rsid w:val="006D1048"/>
  </w:style>
  <w:style w:type="character" w:customStyle="1" w:styleId="Punti">
    <w:name w:val="Punti"/>
    <w:rsid w:val="006D1048"/>
    <w:rPr>
      <w:rFonts w:ascii="StarSymbol" w:eastAsia="StarSymbol" w:hAnsi="StarSymbol" w:cs="StarSymbol"/>
      <w:sz w:val="18"/>
      <w:szCs w:val="18"/>
    </w:rPr>
  </w:style>
  <w:style w:type="character" w:customStyle="1" w:styleId="Caratterenotadichiusura">
    <w:name w:val="Carattere nota di chiusura"/>
    <w:rsid w:val="006D1048"/>
  </w:style>
  <w:style w:type="character" w:customStyle="1" w:styleId="WW8Num2z0">
    <w:name w:val="WW8Num2z0"/>
    <w:rsid w:val="006D1048"/>
    <w:rPr>
      <w:rFonts w:ascii="Wingdings" w:hAnsi="Wingdings"/>
      <w:sz w:val="24"/>
    </w:rPr>
  </w:style>
  <w:style w:type="character" w:customStyle="1" w:styleId="WW8Num4z0">
    <w:name w:val="WW8Num4z0"/>
    <w:rsid w:val="006D1048"/>
    <w:rPr>
      <w:rFonts w:ascii="Times New Roman" w:hAnsi="Times New Roman"/>
    </w:rPr>
  </w:style>
  <w:style w:type="character" w:customStyle="1" w:styleId="WW8Num5z0">
    <w:name w:val="WW8Num5z0"/>
    <w:rsid w:val="006D1048"/>
    <w:rPr>
      <w:rFonts w:ascii="Wingdings" w:hAnsi="Wingdings"/>
      <w:sz w:val="18"/>
    </w:rPr>
  </w:style>
  <w:style w:type="character" w:customStyle="1" w:styleId="WW8Num6z0">
    <w:name w:val="WW8Num6z0"/>
    <w:rsid w:val="006D1048"/>
    <w:rPr>
      <w:rFonts w:ascii="Wingdings" w:hAnsi="Wingdings"/>
      <w:sz w:val="24"/>
    </w:rPr>
  </w:style>
  <w:style w:type="character" w:customStyle="1" w:styleId="WW8Num7z0">
    <w:name w:val="WW8Num7z0"/>
    <w:rsid w:val="006D1048"/>
    <w:rPr>
      <w:rFonts w:ascii="Wingdings" w:hAnsi="Wingdings"/>
      <w:sz w:val="16"/>
    </w:rPr>
  </w:style>
  <w:style w:type="character" w:customStyle="1" w:styleId="WW8Num8z0">
    <w:name w:val="WW8Num8z0"/>
    <w:rsid w:val="006D1048"/>
    <w:rPr>
      <w:rFonts w:ascii="Times New Roman" w:hAnsi="Times New Roman"/>
    </w:rPr>
  </w:style>
  <w:style w:type="character" w:customStyle="1" w:styleId="WW8Num9z0">
    <w:name w:val="WW8Num9z0"/>
    <w:rsid w:val="006D1048"/>
    <w:rPr>
      <w:rFonts w:ascii="Symbol" w:hAnsi="Symbol"/>
    </w:rPr>
  </w:style>
  <w:style w:type="character" w:customStyle="1" w:styleId="WW8Num11z0">
    <w:name w:val="WW8Num11z0"/>
    <w:rsid w:val="006D1048"/>
    <w:rPr>
      <w:rFonts w:ascii="Symbol" w:hAnsi="Symbol"/>
    </w:rPr>
  </w:style>
  <w:style w:type="character" w:customStyle="1" w:styleId="WW8Num12z0">
    <w:name w:val="WW8Num12z0"/>
    <w:rsid w:val="006D1048"/>
    <w:rPr>
      <w:rFonts w:ascii="Wingdings" w:hAnsi="Wingdings"/>
      <w:sz w:val="16"/>
    </w:rPr>
  </w:style>
  <w:style w:type="character" w:customStyle="1" w:styleId="WW-Caratterepredefinitoparagrafo">
    <w:name w:val="WW-Carattere predefinito paragrafo"/>
    <w:rsid w:val="006D1048"/>
  </w:style>
  <w:style w:type="character" w:customStyle="1" w:styleId="WW8Num1z0">
    <w:name w:val="WW8Num1z0"/>
    <w:rsid w:val="006D1048"/>
    <w:rPr>
      <w:rFonts w:ascii="Wingdings" w:hAnsi="Wingdings"/>
      <w:sz w:val="16"/>
    </w:rPr>
  </w:style>
  <w:style w:type="character" w:customStyle="1" w:styleId="WW8Num3z0">
    <w:name w:val="WW8Num3z0"/>
    <w:rsid w:val="006D1048"/>
    <w:rPr>
      <w:rFonts w:ascii="Symbol" w:hAnsi="Symbol"/>
    </w:rPr>
  </w:style>
  <w:style w:type="character" w:customStyle="1" w:styleId="WW8Num10z0">
    <w:name w:val="WW8Num10z0"/>
    <w:rsid w:val="006D1048"/>
    <w:rPr>
      <w:rFonts w:ascii="Times New Roman" w:hAnsi="Times New Roman"/>
    </w:rPr>
  </w:style>
  <w:style w:type="character" w:customStyle="1" w:styleId="Normale1">
    <w:name w:val="Normale1"/>
    <w:rsid w:val="006D1048"/>
    <w:rPr>
      <w:noProof w:val="0"/>
      <w:sz w:val="20"/>
      <w:szCs w:val="20"/>
      <w:lang w:val="it-IT"/>
    </w:rPr>
  </w:style>
  <w:style w:type="character" w:customStyle="1" w:styleId="Carpredefinitoparagrafo1">
    <w:name w:val="Car. predefinito paragrafo1"/>
    <w:rsid w:val="006D1048"/>
    <w:rPr>
      <w:noProof w:val="0"/>
      <w:sz w:val="24"/>
      <w:szCs w:val="24"/>
      <w:lang w:val="it-IT"/>
    </w:rPr>
  </w:style>
  <w:style w:type="character" w:styleId="Rimandocommento">
    <w:name w:val="annotation reference"/>
    <w:rsid w:val="006D1048"/>
    <w:rPr>
      <w:sz w:val="16"/>
      <w:szCs w:val="16"/>
    </w:rPr>
  </w:style>
  <w:style w:type="character" w:customStyle="1" w:styleId="RTFNum21">
    <w:name w:val="RTF_Num 2 1"/>
    <w:rsid w:val="006D1048"/>
    <w:rPr>
      <w:rFonts w:ascii="Wingdings" w:eastAsia="Wingdings" w:hAnsi="Wingdings" w:cs="StarSymbol"/>
    </w:rPr>
  </w:style>
  <w:style w:type="paragraph" w:styleId="Corpodeltesto">
    <w:name w:val="Body Text"/>
    <w:basedOn w:val="Normale"/>
    <w:rsid w:val="006D1048"/>
    <w:pPr>
      <w:spacing w:line="360" w:lineRule="auto"/>
      <w:jc w:val="both"/>
    </w:pPr>
    <w:rPr>
      <w:sz w:val="24"/>
    </w:rPr>
  </w:style>
  <w:style w:type="paragraph" w:styleId="Rientrocorpodeltesto">
    <w:name w:val="Body Text Indent"/>
    <w:basedOn w:val="Normale"/>
    <w:rsid w:val="006D1048"/>
    <w:pPr>
      <w:ind w:left="497"/>
    </w:pPr>
    <w:rPr>
      <w:rFonts w:ascii="Arial" w:hAnsi="Arial"/>
      <w:sz w:val="16"/>
    </w:rPr>
  </w:style>
  <w:style w:type="paragraph" w:styleId="Intestazione">
    <w:name w:val="header"/>
    <w:basedOn w:val="Normale"/>
    <w:next w:val="Corpodeltesto"/>
    <w:rsid w:val="006D1048"/>
    <w:pPr>
      <w:keepNext/>
      <w:spacing w:before="240" w:after="120"/>
    </w:pPr>
    <w:rPr>
      <w:rFonts w:ascii="Arial" w:eastAsia="Lucida Sans Unicode" w:hAnsi="Arial" w:cs="Wingdings"/>
      <w:sz w:val="28"/>
      <w:szCs w:val="28"/>
    </w:rPr>
  </w:style>
  <w:style w:type="paragraph" w:styleId="Elenco">
    <w:name w:val="List"/>
    <w:basedOn w:val="Corpodeltesto"/>
    <w:rsid w:val="006D1048"/>
    <w:rPr>
      <w:rFonts w:ascii="Times" w:hAnsi="Times" w:cs="Wingdings"/>
    </w:rPr>
  </w:style>
  <w:style w:type="paragraph" w:styleId="Pidipagina">
    <w:name w:val="footer"/>
    <w:basedOn w:val="Normale"/>
    <w:rsid w:val="006D1048"/>
    <w:pPr>
      <w:tabs>
        <w:tab w:val="center" w:pos="4819"/>
        <w:tab w:val="right" w:pos="9638"/>
      </w:tabs>
    </w:pPr>
  </w:style>
  <w:style w:type="paragraph" w:customStyle="1" w:styleId="Contenutotabella">
    <w:name w:val="Contenuto tabella"/>
    <w:basedOn w:val="Corpodeltesto"/>
    <w:rsid w:val="006D1048"/>
    <w:pPr>
      <w:suppressLineNumbers/>
    </w:pPr>
  </w:style>
  <w:style w:type="paragraph" w:customStyle="1" w:styleId="Intestazionetabella">
    <w:name w:val="Intestazione tabella"/>
    <w:basedOn w:val="Contenutotabella"/>
    <w:rsid w:val="006D1048"/>
    <w:pPr>
      <w:jc w:val="center"/>
    </w:pPr>
    <w:rPr>
      <w:b/>
      <w:bCs/>
      <w:i/>
      <w:iCs/>
    </w:rPr>
  </w:style>
  <w:style w:type="paragraph" w:styleId="Didascalia">
    <w:name w:val="caption"/>
    <w:basedOn w:val="Normale"/>
    <w:next w:val="Normale"/>
    <w:qFormat/>
    <w:rsid w:val="006D1048"/>
    <w:pPr>
      <w:jc w:val="center"/>
    </w:pPr>
    <w:rPr>
      <w:b/>
      <w:sz w:val="18"/>
    </w:rPr>
  </w:style>
  <w:style w:type="paragraph" w:customStyle="1" w:styleId="Contenutocornice">
    <w:name w:val="Contenuto cornice"/>
    <w:basedOn w:val="Corpodeltesto"/>
    <w:rsid w:val="006D1048"/>
  </w:style>
  <w:style w:type="paragraph" w:customStyle="1" w:styleId="Indice">
    <w:name w:val="Indice"/>
    <w:basedOn w:val="Normale"/>
    <w:rsid w:val="006D1048"/>
    <w:pPr>
      <w:suppressLineNumbers/>
    </w:pPr>
    <w:rPr>
      <w:rFonts w:ascii="Times" w:hAnsi="Times" w:cs="Wingdings"/>
    </w:rPr>
  </w:style>
  <w:style w:type="paragraph" w:customStyle="1" w:styleId="WW-Corpodeltesto2">
    <w:name w:val="WW-Corpo del testo 2"/>
    <w:basedOn w:val="Normale"/>
    <w:rsid w:val="006D1048"/>
    <w:pPr>
      <w:jc w:val="both"/>
    </w:pPr>
    <w:rPr>
      <w:b/>
      <w:sz w:val="18"/>
    </w:rPr>
  </w:style>
  <w:style w:type="paragraph" w:customStyle="1" w:styleId="WW-Corpotesto">
    <w:name w:val="WW-Corpo testo"/>
    <w:rsid w:val="006D1048"/>
    <w:pPr>
      <w:widowControl w:val="0"/>
      <w:suppressAutoHyphens/>
      <w:ind w:left="283"/>
      <w:jc w:val="both"/>
    </w:pPr>
    <w:rPr>
      <w:color w:val="000000"/>
      <w:sz w:val="24"/>
    </w:rPr>
  </w:style>
  <w:style w:type="paragraph" w:customStyle="1" w:styleId="WW-Corpotesto1">
    <w:name w:val="WW-Corpo testo1"/>
    <w:rsid w:val="006D1048"/>
    <w:pPr>
      <w:suppressAutoHyphens/>
      <w:spacing w:after="120"/>
      <w:ind w:left="284" w:firstLine="284"/>
      <w:jc w:val="both"/>
    </w:pPr>
    <w:rPr>
      <w:sz w:val="24"/>
    </w:rPr>
  </w:style>
  <w:style w:type="paragraph" w:customStyle="1" w:styleId="WW-Corpodeltesto3">
    <w:name w:val="WW-Corpo del testo 3"/>
    <w:basedOn w:val="Normale"/>
    <w:rsid w:val="006D1048"/>
    <w:rPr>
      <w:rFonts w:ascii="Arial" w:hAnsi="Arial"/>
      <w:sz w:val="16"/>
    </w:rPr>
  </w:style>
  <w:style w:type="paragraph" w:customStyle="1" w:styleId="Normale2">
    <w:name w:val="Normale2"/>
    <w:basedOn w:val="Normale"/>
    <w:rsid w:val="006D1048"/>
    <w:pPr>
      <w:autoSpaceDE w:val="0"/>
    </w:pPr>
  </w:style>
  <w:style w:type="paragraph" w:customStyle="1" w:styleId="Corpotesto1">
    <w:name w:val="Corpo testo1"/>
    <w:basedOn w:val="Normale2"/>
    <w:rsid w:val="006D1048"/>
    <w:pPr>
      <w:jc w:val="both"/>
    </w:pPr>
    <w:rPr>
      <w:rFonts w:ascii="Tahoma" w:eastAsia="Tahoma" w:hAnsi="Tahoma" w:cs="Wingdings"/>
    </w:rPr>
  </w:style>
  <w:style w:type="paragraph" w:styleId="Testofumetto">
    <w:name w:val="Balloon Text"/>
    <w:basedOn w:val="Normale"/>
    <w:rsid w:val="006D1048"/>
    <w:rPr>
      <w:rFonts w:ascii="Tahoma" w:hAnsi="Tahoma" w:cs="Wingdings"/>
      <w:sz w:val="16"/>
      <w:szCs w:val="16"/>
    </w:rPr>
  </w:style>
  <w:style w:type="paragraph" w:styleId="Testocommento">
    <w:name w:val="annotation text"/>
    <w:basedOn w:val="Normale"/>
    <w:rsid w:val="006D1048"/>
  </w:style>
  <w:style w:type="paragraph" w:styleId="Soggettocommento">
    <w:name w:val="annotation subject"/>
    <w:basedOn w:val="Testocommento"/>
    <w:next w:val="Testocommento"/>
    <w:rsid w:val="006D1048"/>
    <w:rPr>
      <w:b/>
      <w:bCs/>
    </w:rPr>
  </w:style>
  <w:style w:type="paragraph" w:styleId="Rientrocorpodeltesto2">
    <w:name w:val="Body Text Indent 2"/>
    <w:basedOn w:val="Normale"/>
    <w:rsid w:val="006D1048"/>
    <w:pPr>
      <w:ind w:left="1418"/>
    </w:pPr>
    <w:rPr>
      <w:b/>
      <w:sz w:val="18"/>
    </w:rPr>
  </w:style>
  <w:style w:type="paragraph" w:styleId="Corpodeltesto2">
    <w:name w:val="Body Text 2"/>
    <w:basedOn w:val="Normale"/>
    <w:rsid w:val="006D1048"/>
    <w:pPr>
      <w:jc w:val="both"/>
    </w:pPr>
    <w:rPr>
      <w:b/>
      <w:sz w:val="16"/>
    </w:rPr>
  </w:style>
  <w:style w:type="paragraph" w:styleId="Corpodeltesto3">
    <w:name w:val="Body Text 3"/>
    <w:basedOn w:val="Normale"/>
    <w:rsid w:val="006D1048"/>
    <w:pPr>
      <w:jc w:val="both"/>
    </w:pPr>
    <w:rPr>
      <w:sz w:val="16"/>
    </w:rPr>
  </w:style>
  <w:style w:type="paragraph" w:styleId="Rientrocorpodeltesto3">
    <w:name w:val="Body Text Indent 3"/>
    <w:basedOn w:val="Normale"/>
    <w:rsid w:val="006D1048"/>
    <w:pPr>
      <w:ind w:left="-142"/>
    </w:pPr>
    <w:rPr>
      <w:sz w:val="16"/>
    </w:rPr>
  </w:style>
  <w:style w:type="paragraph" w:styleId="Titolo">
    <w:name w:val="Title"/>
    <w:basedOn w:val="Normale"/>
    <w:next w:val="Sottotitolo"/>
    <w:qFormat/>
    <w:rsid w:val="006D1048"/>
    <w:pPr>
      <w:spacing w:line="360" w:lineRule="auto"/>
      <w:jc w:val="center"/>
    </w:pPr>
    <w:rPr>
      <w:b/>
      <w:sz w:val="28"/>
    </w:rPr>
  </w:style>
  <w:style w:type="paragraph" w:styleId="Sottotitolo">
    <w:name w:val="Subtitle"/>
    <w:basedOn w:val="Normale"/>
    <w:qFormat/>
    <w:rsid w:val="006D1048"/>
    <w:pPr>
      <w:spacing w:after="60"/>
      <w:jc w:val="center"/>
      <w:outlineLvl w:val="1"/>
    </w:pPr>
    <w:rPr>
      <w:rFonts w:ascii="Arial" w:hAnsi="Arial"/>
      <w:sz w:val="24"/>
    </w:rPr>
  </w:style>
  <w:style w:type="paragraph" w:styleId="NormaleWeb">
    <w:name w:val="Normal (Web)"/>
    <w:basedOn w:val="Normale"/>
    <w:rsid w:val="00F8371B"/>
    <w:pPr>
      <w:suppressAutoHyphens w:val="0"/>
      <w:spacing w:before="100" w:beforeAutospacing="1" w:after="119"/>
    </w:pPr>
    <w:rPr>
      <w:sz w:val="24"/>
      <w:szCs w:val="24"/>
    </w:rPr>
  </w:style>
  <w:style w:type="character" w:styleId="Enfasigrassetto">
    <w:name w:val="Strong"/>
    <w:basedOn w:val="Carpredefinitoparagrafo"/>
    <w:uiPriority w:val="22"/>
    <w:qFormat/>
    <w:rsid w:val="003F7EE6"/>
    <w:rPr>
      <w:b/>
      <w:bCs/>
    </w:rPr>
  </w:style>
</w:styles>
</file>

<file path=word/webSettings.xml><?xml version="1.0" encoding="utf-8"?>
<w:webSettings xmlns:r="http://schemas.openxmlformats.org/officeDocument/2006/relationships" xmlns:w="http://schemas.openxmlformats.org/wordprocessingml/2006/main">
  <w:divs>
    <w:div w:id="484902222">
      <w:bodyDiv w:val="1"/>
      <w:marLeft w:val="0"/>
      <w:marRight w:val="0"/>
      <w:marTop w:val="0"/>
      <w:marBottom w:val="0"/>
      <w:divBdr>
        <w:top w:val="none" w:sz="0" w:space="0" w:color="auto"/>
        <w:left w:val="none" w:sz="0" w:space="0" w:color="auto"/>
        <w:bottom w:val="none" w:sz="0" w:space="0" w:color="auto"/>
        <w:right w:val="none" w:sz="0" w:space="0" w:color="auto"/>
      </w:divBdr>
    </w:div>
    <w:div w:id="699092169">
      <w:bodyDiv w:val="1"/>
      <w:marLeft w:val="0"/>
      <w:marRight w:val="0"/>
      <w:marTop w:val="0"/>
      <w:marBottom w:val="0"/>
      <w:divBdr>
        <w:top w:val="none" w:sz="0" w:space="0" w:color="auto"/>
        <w:left w:val="none" w:sz="0" w:space="0" w:color="auto"/>
        <w:bottom w:val="none" w:sz="0" w:space="0" w:color="auto"/>
        <w:right w:val="none" w:sz="0" w:space="0" w:color="auto"/>
      </w:divBdr>
    </w:div>
    <w:div w:id="8549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7c1016a-fa6f-49f8-bef4-c2631a1e40be" ContentTypeId="0x0101007A4C92E5CCA2C94B8A65E76B3886656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arketing Document" ma:contentTypeID="0x0101007A4C92E5CCA2C94B8A65E76B38866568008372991272F52B4DB2864B8F7C83E3A3" ma:contentTypeVersion="64" ma:contentTypeDescription="" ma:contentTypeScope="" ma:versionID="4e9372a4f22a48107713021855de7e2d">
  <xsd:schema xmlns:xsd="http://www.w3.org/2001/XMLSchema" xmlns:xs="http://www.w3.org/2001/XMLSchema" xmlns:p="http://schemas.microsoft.com/office/2006/metadata/properties" xmlns:ns2="e4663eb1-2990-4ecf-840e-40968f635680" targetNamespace="http://schemas.microsoft.com/office/2006/metadata/properties" ma:root="true" ma:fieldsID="9ff20956efa5d14dd6508c0f9a66b4b8" ns2:_="">
    <xsd:import namespace="e4663eb1-2990-4ecf-840e-40968f635680"/>
    <xsd:element name="properties">
      <xsd:complexType>
        <xsd:sequence>
          <xsd:element name="documentManagement">
            <xsd:complexType>
              <xsd:all>
                <xsd:element ref="ns2:of331fae9d36499d8af31fde80f5b5ae" minOccurs="0"/>
                <xsd:element ref="ns2:TaxCatchAll" minOccurs="0"/>
                <xsd:element ref="ns2:TaxCatchAllLabel" minOccurs="0"/>
                <xsd:element ref="ns2:l065a7df57cf4dc2bdc993e7184b1f1a" minOccurs="0"/>
                <xsd:element ref="ns2:d94331b3282d4835935a07cfc3da6e56" minOccurs="0"/>
                <xsd:element ref="ns2:k5ff76b86e274f169c645c1a615e8f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3eb1-2990-4ecf-840e-40968f635680" elementFormDefault="qualified">
    <xsd:import namespace="http://schemas.microsoft.com/office/2006/documentManagement/types"/>
    <xsd:import namespace="http://schemas.microsoft.com/office/infopath/2007/PartnerControls"/>
    <xsd:element name="of331fae9d36499d8af31fde80f5b5ae" ma:index="8" nillable="true" ma:taxonomy="true" ma:internalName="of331fae9d36499d8af31fde80f5b5ae" ma:taxonomyFieldName="Anno" ma:displayName="Anno" ma:default="" ma:fieldId="{8f331fae-9d36-499d-8af3-1fde80f5b5ae}" ma:sspId="47c1016a-fa6f-49f8-bef4-c2631a1e40be" ma:termSetId="657496d5-504a-4015-840f-fdb4b9b86d4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bbf1dff-5464-4640-b573-3ec974c4f07c}" ma:internalName="TaxCatchAll" ma:showField="CatchAllData"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bbf1dff-5464-4640-b573-3ec974c4f07c}" ma:internalName="TaxCatchAllLabel" ma:readOnly="true" ma:showField="CatchAllDataLabel" ma:web="9765b9a9-2751-415d-8195-1f5646a351ba">
      <xsd:complexType>
        <xsd:complexContent>
          <xsd:extension base="dms:MultiChoiceLookup">
            <xsd:sequence>
              <xsd:element name="Value" type="dms:Lookup" maxOccurs="unbounded" minOccurs="0" nillable="true"/>
            </xsd:sequence>
          </xsd:extension>
        </xsd:complexContent>
      </xsd:complexType>
    </xsd:element>
    <xsd:element name="l065a7df57cf4dc2bdc993e7184b1f1a" ma:index="12" ma:taxonomy="true" ma:internalName="l065a7df57cf4dc2bdc993e7184b1f1a" ma:taxonomyFieldName="Brand" ma:displayName="Brand" ma:default="" ma:fieldId="{5065a7df-57cf-4dc2-bdc9-93e7184b1f1a}" ma:taxonomyMulti="true" ma:sspId="47c1016a-fa6f-49f8-bef4-c2631a1e40be" ma:termSetId="5040da17-a6ce-425a-9b95-c3809ae29f29" ma:anchorId="00000000-0000-0000-0000-000000000000" ma:open="false" ma:isKeyword="false">
      <xsd:complexType>
        <xsd:sequence>
          <xsd:element ref="pc:Terms" minOccurs="0" maxOccurs="1"/>
        </xsd:sequence>
      </xsd:complexType>
    </xsd:element>
    <xsd:element name="d94331b3282d4835935a07cfc3da6e56" ma:index="14" ma:taxonomy="true" ma:internalName="d94331b3282d4835935a07cfc3da6e56" ma:taxonomyFieldName="Tipo_x0020_Documento_x0020_Marketing" ma:displayName="Tipo Documento Marketing" ma:readOnly="false" ma:default="" ma:fieldId="{d94331b3-282d-4835-935a-07cfc3da6e56}" ma:taxonomyMulti="true" ma:sspId="47c1016a-fa6f-49f8-bef4-c2631a1e40be" ma:termSetId="84e41072-8223-4c82-9a32-0bd7b715dcd5" ma:anchorId="00000000-0000-0000-0000-000000000000" ma:open="false" ma:isKeyword="false">
      <xsd:complexType>
        <xsd:sequence>
          <xsd:element ref="pc:Terms" minOccurs="0" maxOccurs="1"/>
        </xsd:sequence>
      </xsd:complexType>
    </xsd:element>
    <xsd:element name="k5ff76b86e274f169c645c1a615e8fb3" ma:index="16" nillable="true" ma:taxonomy="true" ma:internalName="k5ff76b86e274f169c645c1a615e8fb3" ma:taxonomyFieldName="Service1" ma:displayName="Service" ma:default="" ma:fieldId="{45ff76b8-6e27-4f16-9c64-5c1a615e8fb3}" ma:taxonomyMulti="true" ma:sspId="47c1016a-fa6f-49f8-bef4-c2631a1e40be" ma:termSetId="b92460c0-f86c-4d8b-9408-804ae2b6d03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d94331b3282d4835935a07cfc3da6e56 xmlns="e4663eb1-2990-4ecf-840e-40968f635680">Contratto|e68a119c-371b-46a2-8bea-031b9586ac3d</d94331b3282d4835935a07cfc3da6e56>
    <l065a7df57cf4dc2bdc993e7184b1f1a xmlns="e4663eb1-2990-4ecf-840e-40968f635680">LegalMail|f4a0628d-9676-4e1f-9be2-4231ed76a860</l065a7df57cf4dc2bdc993e7184b1f1a>
    <k5ff76b86e274f169c645c1a615e8fb3 xmlns="e4663eb1-2990-4ecf-840e-40968f635680">LegalMail|4880c7a6-aee1-4025-99d1-b946cbb1bfc7;LegalDoc|5941b176-b46b-463f-9642-04c6f49c7f9c</k5ff76b86e274f169c645c1a615e8fb3>
    <TaxCatchAll xmlns="e4663eb1-2990-4ecf-840e-40968f635680">
      <Value xmlns="e4663eb1-2990-4ecf-840e-40968f635680">23</Value>
      <Value xmlns="e4663eb1-2990-4ecf-840e-40968f635680">26</Value>
      <Value xmlns="e4663eb1-2990-4ecf-840e-40968f635680">25</Value>
      <Value xmlns="e4663eb1-2990-4ecf-840e-40968f635680">9</Value>
      <Value xmlns="e4663eb1-2990-4ecf-840e-40968f635680">56</Value>
    </TaxCatchAll>
    <of331fae9d36499d8af31fde80f5b5ae xmlns="e4663eb1-2990-4ecf-840e-40968f635680">2017|ad0a8641-e9d7-43ce-9c2f-00606e7c74df</of331fae9d36499d8af31fde80f5b5a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9C73-F443-47B2-8365-157FB08FADDD}">
  <ds:schemaRefs>
    <ds:schemaRef ds:uri="Microsoft.SharePoint.Taxonomy.ContentTypeSync"/>
  </ds:schemaRefs>
</ds:datastoreItem>
</file>

<file path=customXml/itemProps2.xml><?xml version="1.0" encoding="utf-8"?>
<ds:datastoreItem xmlns:ds="http://schemas.openxmlformats.org/officeDocument/2006/customXml" ds:itemID="{C4587449-8858-4414-904F-B22F49B0A3FF}">
  <ds:schemaRefs>
    <ds:schemaRef ds:uri="http://schemas.microsoft.com/sharepoint/v3/contenttype/forms"/>
  </ds:schemaRefs>
</ds:datastoreItem>
</file>

<file path=customXml/itemProps3.xml><?xml version="1.0" encoding="utf-8"?>
<ds:datastoreItem xmlns:ds="http://schemas.openxmlformats.org/officeDocument/2006/customXml" ds:itemID="{F59E934F-A6D9-4F3F-952D-146B6B40E74D}">
  <ds:schemaRefs>
    <ds:schemaRef ds:uri="http://schemas.microsoft.com/office/2006/metadata/longProperties"/>
  </ds:schemaRefs>
</ds:datastoreItem>
</file>

<file path=customXml/itemProps4.xml><?xml version="1.0" encoding="utf-8"?>
<ds:datastoreItem xmlns:ds="http://schemas.openxmlformats.org/officeDocument/2006/customXml" ds:itemID="{AF988B81-A4B1-4842-AB43-942751226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3eb1-2990-4ecf-840e-40968f635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1216A7-41C1-4C2D-89F0-AB92B8EA0CF6}">
  <ds:schemaRefs>
    <ds:schemaRef ds:uri="http://schemas.microsoft.com/office/2006/metadata/properties"/>
    <ds:schemaRef ds:uri="e4663eb1-2990-4ecf-840e-40968f635680"/>
  </ds:schemaRefs>
</ds:datastoreItem>
</file>

<file path=customXml/itemProps6.xml><?xml version="1.0" encoding="utf-8"?>
<ds:datastoreItem xmlns:ds="http://schemas.openxmlformats.org/officeDocument/2006/customXml" ds:itemID="{D1B264FF-71AB-4837-9CB6-CCB38AF3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1651</Words>
  <Characters>9413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conservazione messaggi Legalmail</vt:lpstr>
    </vt:vector>
  </TitlesOfParts>
  <Company>Infocamere</Company>
  <LinksUpToDate>false</LinksUpToDate>
  <CharactersWithSpaces>11042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conservazione messaggi Legalmail</dc:title>
  <dc:creator>Massimiliano Nicotra</dc:creator>
  <cp:lastModifiedBy>stefano.falcioni</cp:lastModifiedBy>
  <cp:revision>2</cp:revision>
  <cp:lastPrinted>2014-09-05T15:30:00Z</cp:lastPrinted>
  <dcterms:created xsi:type="dcterms:W3CDTF">2017-05-02T13:43:00Z</dcterms:created>
  <dcterms:modified xsi:type="dcterms:W3CDTF">2017-05-02T13:43:00Z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no">
    <vt:lpwstr>56;#2017|ad0a8641-e9d7-43ce-9c2f-00606e7c74df</vt:lpwstr>
  </property>
  <property fmtid="{D5CDD505-2E9C-101B-9397-08002B2CF9AE}" pid="3" name="Brand">
    <vt:lpwstr>25;#LegalMail|f4a0628d-9676-4e1f-9be2-4231ed76a860</vt:lpwstr>
  </property>
  <property fmtid="{D5CDD505-2E9C-101B-9397-08002B2CF9AE}" pid="4" name="Tipo Documento Marketing">
    <vt:lpwstr>9;#Contratto|e68a119c-371b-46a2-8bea-031b9586ac3d</vt:lpwstr>
  </property>
  <property fmtid="{D5CDD505-2E9C-101B-9397-08002B2CF9AE}" pid="5" name="Service1">
    <vt:lpwstr>26;#LegalMail|4880c7a6-aee1-4025-99d1-b946cbb1bfc7;#23;#LegalDoc|5941b176-b46b-463f-9642-04c6f49c7f9c</vt:lpwstr>
  </property>
</Properties>
</file>